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0AC90" w14:textId="77777777" w:rsidR="00CA789F" w:rsidRDefault="00CA789F">
      <w:pPr>
        <w:spacing w:before="360"/>
      </w:pPr>
    </w:p>
    <w:p w14:paraId="6348F012" w14:textId="77777777" w:rsidR="00CA789F" w:rsidRDefault="00000000">
      <w:pPr>
        <w:jc w:val="center"/>
      </w:pPr>
      <w:r>
        <w:rPr>
          <w:b/>
          <w:bCs/>
          <w:color w:val="8B0000"/>
          <w:sz w:val="32"/>
          <w:szCs w:val="32"/>
        </w:rPr>
        <w:t>CONSTITUTION, BYLAWS,</w:t>
      </w:r>
    </w:p>
    <w:p w14:paraId="002EC1A1" w14:textId="77777777" w:rsidR="00CA789F" w:rsidRDefault="00000000">
      <w:pPr>
        <w:spacing w:after="80"/>
        <w:jc w:val="center"/>
      </w:pPr>
      <w:r>
        <w:rPr>
          <w:b/>
          <w:bCs/>
          <w:color w:val="8B0000"/>
          <w:sz w:val="26"/>
          <w:szCs w:val="26"/>
        </w:rPr>
        <w:t>CODE OF CONDUCT &amp; MEMBERSHIP AGREEMENT</w:t>
      </w:r>
    </w:p>
    <w:p w14:paraId="1CC6DDDC" w14:textId="77777777" w:rsidR="00CA789F" w:rsidRDefault="00000000">
      <w:pPr>
        <w:spacing w:before="200"/>
        <w:jc w:val="center"/>
      </w:pPr>
      <w:r>
        <w:rPr>
          <w:b/>
          <w:bCs/>
          <w:color w:val="8B0000"/>
          <w:sz w:val="44"/>
          <w:szCs w:val="44"/>
        </w:rPr>
        <w:t>THE RED TESTAMENT</w:t>
      </w:r>
    </w:p>
    <w:p w14:paraId="143A0663" w14:textId="77777777" w:rsidR="00CA789F" w:rsidRDefault="00000000">
      <w:pPr>
        <w:jc w:val="center"/>
      </w:pPr>
      <w:r>
        <w:rPr>
          <w:b/>
          <w:bCs/>
          <w:color w:val="333333"/>
          <w:sz w:val="32"/>
          <w:szCs w:val="32"/>
        </w:rPr>
        <w:t>RIDING CLUB</w:t>
      </w:r>
    </w:p>
    <w:p w14:paraId="1113AE14" w14:textId="77777777" w:rsidR="00CA789F" w:rsidRDefault="00000000">
      <w:pPr>
        <w:spacing w:before="80"/>
        <w:jc w:val="center"/>
      </w:pPr>
      <w:r>
        <w:rPr>
          <w:color w:val="666666"/>
          <w:sz w:val="22"/>
          <w:szCs w:val="22"/>
        </w:rPr>
        <w:t>TRT RC</w:t>
      </w:r>
    </w:p>
    <w:p w14:paraId="3B09EBE4" w14:textId="77777777" w:rsidR="00CA789F" w:rsidRDefault="00000000">
      <w:pPr>
        <w:spacing w:before="200"/>
        <w:jc w:val="center"/>
      </w:pPr>
      <w:r>
        <w:rPr>
          <w:i/>
          <w:iCs/>
          <w:color w:val="555555"/>
        </w:rPr>
        <w:t>A Motorcycle Riding Club  •  Oklahoma</w:t>
      </w:r>
    </w:p>
    <w:p w14:paraId="06AB4D44" w14:textId="478A246C" w:rsidR="00CA789F" w:rsidRDefault="003200E2">
      <w:pPr>
        <w:spacing w:before="280"/>
        <w:jc w:val="center"/>
      </w:pPr>
      <w:r>
        <w:t>Adopted: 31 July 2026</w:t>
      </w:r>
    </w:p>
    <w:p w14:paraId="74BFEF75" w14:textId="6804EDA5" w:rsidR="00CA789F" w:rsidRDefault="00000000">
      <w:pPr>
        <w:jc w:val="center"/>
      </w:pPr>
      <w:r>
        <w:t xml:space="preserve">Home Area: </w:t>
      </w:r>
      <w:r w:rsidR="003200E2">
        <w:t>North East Oklahoma</w:t>
      </w:r>
    </w:p>
    <w:p w14:paraId="02525FD5" w14:textId="77777777" w:rsidR="00CA789F" w:rsidRDefault="00000000">
      <w:r>
        <w:br w:type="page"/>
      </w:r>
    </w:p>
    <w:p w14:paraId="2D331977" w14:textId="77777777" w:rsidR="00CA789F" w:rsidRDefault="00000000">
      <w:pPr>
        <w:pStyle w:val="Heading1"/>
      </w:pPr>
      <w:r>
        <w:lastRenderedPageBreak/>
        <w:t>TABLE OF CONTENTS</w:t>
      </w:r>
    </w:p>
    <w:p w14:paraId="1C64AEB8" w14:textId="77777777" w:rsidR="00CA789F" w:rsidRDefault="00000000">
      <w:pPr>
        <w:spacing w:after="50"/>
      </w:pPr>
      <w:r>
        <w:t>1. Constitution</w:t>
      </w:r>
    </w:p>
    <w:p w14:paraId="5D8F9412" w14:textId="77777777" w:rsidR="00CA789F" w:rsidRDefault="00000000">
      <w:pPr>
        <w:spacing w:after="50"/>
      </w:pPr>
      <w:r>
        <w:t>2. Definitions &amp; Document Priority</w:t>
      </w:r>
    </w:p>
    <w:p w14:paraId="68305E76" w14:textId="77777777" w:rsidR="00CA789F" w:rsidRDefault="00000000">
      <w:pPr>
        <w:spacing w:after="50"/>
      </w:pPr>
      <w:r>
        <w:t>3. Bylaws — Membership</w:t>
      </w:r>
    </w:p>
    <w:p w14:paraId="22A4D299" w14:textId="77777777" w:rsidR="00CA789F" w:rsidRDefault="00000000">
      <w:pPr>
        <w:spacing w:after="50"/>
      </w:pPr>
      <w:r>
        <w:t>4. Bylaws — Officers, Board &amp; Elections</w:t>
      </w:r>
    </w:p>
    <w:p w14:paraId="2830097B" w14:textId="77777777" w:rsidR="00CA789F" w:rsidRDefault="00000000">
      <w:pPr>
        <w:spacing w:after="50"/>
      </w:pPr>
      <w:r>
        <w:t>5. Bylaws — Meetings &amp; Voting</w:t>
      </w:r>
    </w:p>
    <w:p w14:paraId="55E87B9D" w14:textId="77777777" w:rsidR="00CA789F" w:rsidRDefault="00000000">
      <w:pPr>
        <w:spacing w:after="50"/>
      </w:pPr>
      <w:r>
        <w:t>6. Bylaws — Financial Controls</w:t>
      </w:r>
    </w:p>
    <w:p w14:paraId="52DB1E42" w14:textId="77777777" w:rsidR="00CA789F" w:rsidRDefault="00000000">
      <w:pPr>
        <w:spacing w:after="50"/>
      </w:pPr>
      <w:r>
        <w:t>7. Bylaws — Discipline</w:t>
      </w:r>
    </w:p>
    <w:p w14:paraId="3B24BD38" w14:textId="77777777" w:rsidR="00CA789F" w:rsidRDefault="00000000">
      <w:pPr>
        <w:spacing w:after="50"/>
      </w:pPr>
      <w:r>
        <w:t>8. Bylaws — Amendments &amp; Version Control</w:t>
      </w:r>
    </w:p>
    <w:p w14:paraId="0B7BCEC2" w14:textId="77777777" w:rsidR="00CA789F" w:rsidRDefault="00000000">
      <w:pPr>
        <w:spacing w:after="50"/>
      </w:pPr>
      <w:r>
        <w:t>9. Code of Conduct</w:t>
      </w:r>
    </w:p>
    <w:p w14:paraId="27B7B1E8" w14:textId="77777777" w:rsidR="00CA789F" w:rsidRDefault="00000000">
      <w:pPr>
        <w:spacing w:after="50"/>
      </w:pPr>
      <w:r>
        <w:t>10. Group Riding &amp; Road Captain Policy</w:t>
      </w:r>
    </w:p>
    <w:p w14:paraId="4D30EB6B" w14:textId="77777777" w:rsidR="00CA789F" w:rsidRDefault="00000000">
      <w:pPr>
        <w:spacing w:after="50"/>
      </w:pPr>
      <w:r>
        <w:t>11. Membership Agreement, Assumption of Risk &amp; Release of Liability</w:t>
      </w:r>
    </w:p>
    <w:p w14:paraId="68C4556A" w14:textId="77777777" w:rsidR="00CA789F" w:rsidRDefault="00000000">
      <w:pPr>
        <w:spacing w:after="50"/>
      </w:pPr>
      <w:r>
        <w:t>12. Member Acknowledgment</w:t>
      </w:r>
    </w:p>
    <w:p w14:paraId="4F0DB2C7" w14:textId="77777777" w:rsidR="00CA789F" w:rsidRDefault="00000000">
      <w:r>
        <w:br w:type="page"/>
      </w:r>
    </w:p>
    <w:p w14:paraId="5B904C04" w14:textId="77777777" w:rsidR="00CA789F" w:rsidRDefault="00000000">
      <w:pPr>
        <w:pStyle w:val="Heading1"/>
      </w:pPr>
      <w:r>
        <w:lastRenderedPageBreak/>
        <w:t>1. CONSTITUTION</w:t>
      </w:r>
    </w:p>
    <w:p w14:paraId="49C1197B" w14:textId="77777777" w:rsidR="00CA789F" w:rsidRDefault="00000000">
      <w:pPr>
        <w:pStyle w:val="Heading2"/>
      </w:pPr>
      <w:r>
        <w:t>Article I — Name</w:t>
      </w:r>
    </w:p>
    <w:p w14:paraId="0FFB7055" w14:textId="77777777" w:rsidR="00CA789F" w:rsidRDefault="00000000">
      <w:pPr>
        <w:spacing w:after="100"/>
      </w:pPr>
      <w:r>
        <w:t xml:space="preserve">The official name is </w:t>
      </w:r>
      <w:r>
        <w:rPr>
          <w:b/>
          <w:bCs/>
        </w:rPr>
        <w:t>The Red Testament Riding Club</w:t>
      </w:r>
      <w:r>
        <w:t xml:space="preserve"> (“the Club”). The Club may use the abbreviation </w:t>
      </w:r>
      <w:r>
        <w:rPr>
          <w:b/>
          <w:bCs/>
        </w:rPr>
        <w:t>TRT RC</w:t>
      </w:r>
      <w:r>
        <w:t>. The Club identifies itself solely as a Motorcycle Riding Club (RC) and shall never represent itself as a Motorcycle Club (MC).</w:t>
      </w:r>
    </w:p>
    <w:p w14:paraId="3C112EE4" w14:textId="77777777" w:rsidR="00CA789F" w:rsidRDefault="00000000">
      <w:pPr>
        <w:pStyle w:val="Heading2"/>
      </w:pPr>
      <w:r>
        <w:t>Article II — Legal Status &amp; Governing Body</w:t>
      </w:r>
    </w:p>
    <w:p w14:paraId="7A40BBA3" w14:textId="77777777" w:rsidR="00CA789F" w:rsidRDefault="00000000">
      <w:pPr>
        <w:spacing w:after="80"/>
      </w:pPr>
      <w:r>
        <w:t>The Club shall operate as an Oklahoma not-for-profit corporation upon completion of incorporation under the Oklahoma General Corporation Act. Until incorporation is complete, the Club operates as a voluntary unincorporated nonprofit association governed by these documents. No officer or member may represent that the Club possesses any legal or tax status it has not formally obtained.</w:t>
      </w:r>
    </w:p>
    <w:p w14:paraId="206B621D" w14:textId="77777777" w:rsidR="00CA789F" w:rsidRDefault="00000000">
      <w:pPr>
        <w:spacing w:after="80"/>
      </w:pPr>
      <w:r>
        <w:rPr>
          <w:b/>
          <w:bCs/>
        </w:rPr>
        <w:t xml:space="preserve">Corporate Governing Body: </w:t>
      </w:r>
      <w:r>
        <w:t>Upon incorporation, the President, Vice President, Secretary, Treasurer, and Road Captain shall collectively constitute the Club’s Board of Directors and governing body. The Board shall manage the corporate affairs of the Club, subject to all powers expressly reserved to the Full Members by the Constitution, Bylaws, and certificate of incorporation. Additional coordinators or officers created by membership vote do not become directors unless the Constitution is formally amended.</w:t>
      </w:r>
    </w:p>
    <w:p w14:paraId="529FBCCA" w14:textId="77777777" w:rsidR="00CA789F" w:rsidRDefault="00000000">
      <w:pPr>
        <w:spacing w:after="100"/>
      </w:pPr>
      <w:r>
        <w:rPr>
          <w:b/>
          <w:bCs/>
        </w:rPr>
        <w:t xml:space="preserve">Tax Classification: </w:t>
      </w:r>
      <w:r>
        <w:t>Before filing the certificate of incorporation, the founding members shall decide whether the Club will operate as a taxable nonprofit corporation or seek federal recognition under IRC § 501(c)(7) or another classification. The certificate of incorporation, this Constitution, and any tax application must be consistent with that decision. The Club shall not use treasury funds for individual hardship assistance until its tax classification and a written member-assistance policy have been settled.</w:t>
      </w:r>
    </w:p>
    <w:p w14:paraId="551A6B72" w14:textId="77777777" w:rsidR="00CA789F" w:rsidRDefault="00000000">
      <w:pPr>
        <w:pStyle w:val="Heading2"/>
      </w:pPr>
      <w:r>
        <w:t>Article III — Purpose &amp; Principles</w:t>
      </w:r>
    </w:p>
    <w:p w14:paraId="7198DAFD" w14:textId="77777777" w:rsidR="00CA789F" w:rsidRDefault="00000000">
      <w:pPr>
        <w:spacing w:after="80"/>
      </w:pPr>
      <w:r>
        <w:t>The purpose of the Club is to promote safe and responsible motorcycle riding; provide fellowship among riders, passengers, families, and supporters; organize lawful rides, meetings, social gatherings, and charitable activities; encourage safety education; support members during hardships when reasonably possible (such support is always voluntary and creates no obligation); and represent the motorcycle community positively.</w:t>
      </w:r>
    </w:p>
    <w:p w14:paraId="10160F4E" w14:textId="77777777" w:rsidR="00CA789F" w:rsidRDefault="00000000">
      <w:pPr>
        <w:spacing w:after="100"/>
      </w:pPr>
      <w:r>
        <w:t>The Club is guided by Christian principles of courage, mercy, service, accountability, brotherhood, and respect, while welcoming lawful participation without coercion or religious confrontation.</w:t>
      </w:r>
    </w:p>
    <w:p w14:paraId="3955CC53" w14:textId="77777777" w:rsidR="00CA789F" w:rsidRDefault="00000000">
      <w:pPr>
        <w:pStyle w:val="Heading2"/>
      </w:pPr>
      <w:r>
        <w:t>Article IV — Nature of the Club</w:t>
      </w:r>
    </w:p>
    <w:p w14:paraId="2B8C4D57" w14:textId="77777777" w:rsidR="00CA789F" w:rsidRDefault="00000000">
      <w:pPr>
        <w:spacing w:after="60"/>
      </w:pPr>
      <w:r>
        <w:t>The Club:</w:t>
      </w:r>
    </w:p>
    <w:p w14:paraId="407FDD7E" w14:textId="77777777" w:rsidR="00CA789F" w:rsidRDefault="00000000">
      <w:pPr>
        <w:pStyle w:val="ListParagraph"/>
        <w:numPr>
          <w:ilvl w:val="0"/>
          <w:numId w:val="2"/>
        </w:numPr>
      </w:pPr>
      <w:r>
        <w:t>Does not claim territory.</w:t>
      </w:r>
    </w:p>
    <w:p w14:paraId="04611148" w14:textId="77777777" w:rsidR="00CA789F" w:rsidRDefault="00000000">
      <w:pPr>
        <w:pStyle w:val="ListParagraph"/>
        <w:numPr>
          <w:ilvl w:val="0"/>
          <w:numId w:val="2"/>
        </w:numPr>
      </w:pPr>
      <w:r>
        <w:t>Does not operate as an outlaw organization or support criminal activity.</w:t>
      </w:r>
    </w:p>
    <w:p w14:paraId="1AE096DA" w14:textId="77777777" w:rsidR="00CA789F" w:rsidRDefault="00000000">
      <w:pPr>
        <w:pStyle w:val="ListParagraph"/>
        <w:numPr>
          <w:ilvl w:val="0"/>
          <w:numId w:val="2"/>
        </w:numPr>
      </w:pPr>
      <w:r>
        <w:t>Does not authorize violence, threats, intimidation, harassment, or retaliation.</w:t>
      </w:r>
    </w:p>
    <w:p w14:paraId="3507FCAB" w14:textId="77777777" w:rsidR="00CA789F" w:rsidRDefault="00000000">
      <w:pPr>
        <w:pStyle w:val="ListParagraph"/>
        <w:numPr>
          <w:ilvl w:val="0"/>
          <w:numId w:val="2"/>
        </w:numPr>
      </w:pPr>
      <w:r>
        <w:t>Does not require members to violate the law or place themselves in unnecessary danger.</w:t>
      </w:r>
    </w:p>
    <w:p w14:paraId="0E74ECF0" w14:textId="77777777" w:rsidR="00CA789F" w:rsidRDefault="00000000">
      <w:pPr>
        <w:pStyle w:val="ListParagraph"/>
        <w:numPr>
          <w:ilvl w:val="0"/>
          <w:numId w:val="2"/>
        </w:numPr>
      </w:pPr>
      <w:r>
        <w:t>Does not authorize members to speak or act for the Club without specific authority.</w:t>
      </w:r>
    </w:p>
    <w:p w14:paraId="36B26B3C" w14:textId="77777777" w:rsidR="00CA789F" w:rsidRDefault="00000000">
      <w:pPr>
        <w:pStyle w:val="ListParagraph"/>
        <w:numPr>
          <w:ilvl w:val="0"/>
          <w:numId w:val="2"/>
        </w:numPr>
        <w:spacing w:after="100"/>
      </w:pPr>
      <w:r>
        <w:t>Operates in accordance with all applicable federal, state, and local laws.</w:t>
      </w:r>
    </w:p>
    <w:p w14:paraId="75C8B18A" w14:textId="77777777" w:rsidR="00CA789F" w:rsidRDefault="00000000">
      <w:pPr>
        <w:pStyle w:val="Heading2"/>
      </w:pPr>
      <w:r>
        <w:t>Article V — Club Identity &amp; Intellectual Property</w:t>
      </w:r>
    </w:p>
    <w:p w14:paraId="2F4FE5AF" w14:textId="77777777" w:rsidR="00CA789F" w:rsidRDefault="00000000">
      <w:pPr>
        <w:spacing w:after="80"/>
      </w:pPr>
      <w:r>
        <w:t>The Club may adopt a logo, back patch, RC designation, colors, motto, flag, banner, membership patches, and officer patches. The principal back patch shall clearly display the letters “RC.” The Club shall not use an “MC” designation, a one-percent diamond, a bottom rocker claiming territory, or the protected identity of another organization.</w:t>
      </w:r>
    </w:p>
    <w:p w14:paraId="272B2971" w14:textId="77777777" w:rsidR="00CA789F" w:rsidRDefault="00000000">
      <w:pPr>
        <w:spacing w:after="80"/>
      </w:pPr>
      <w:r>
        <w:rPr>
          <w:b/>
          <w:bCs/>
        </w:rPr>
        <w:t xml:space="preserve">Patch ownership: </w:t>
      </w:r>
      <w:r>
        <w:t>Principal membership and officer patches are Club-owned property issued on loan and must be returned upon ending membership or office. Merchandise sold to members is member-owned but may not be used to represent active membership after termination. The Club may require a refundable patch deposit.</w:t>
      </w:r>
    </w:p>
    <w:p w14:paraId="3DE196BD" w14:textId="77777777" w:rsidR="00CA789F" w:rsidRDefault="00000000">
      <w:pPr>
        <w:spacing w:after="80"/>
      </w:pPr>
      <w:r>
        <w:t>The artist creating any official logo or patch artwork shall execute a signed written copyright assignment to the Club.</w:t>
      </w:r>
    </w:p>
    <w:p w14:paraId="12609D77" w14:textId="77777777" w:rsidR="00CA789F" w:rsidRDefault="00000000">
      <w:pPr>
        <w:spacing w:after="100"/>
      </w:pPr>
      <w:r>
        <w:t xml:space="preserve">Photographs, artwork, writings, videos, and other creative works remain owned by their creators unless created as valid works made for hire or transferred to the Club through a signed written assignment. A person submitting </w:t>
      </w:r>
      <w:r>
        <w:lastRenderedPageBreak/>
        <w:t>material to an official Club account grants the Club a nonexclusive, royalty-free license to use that material for lawful Club promotion, records, publications, and social media unless otherwise agreed in writing.</w:t>
      </w:r>
    </w:p>
    <w:p w14:paraId="1F8598AD" w14:textId="77777777" w:rsidR="00CA789F" w:rsidRDefault="00000000">
      <w:pPr>
        <w:pStyle w:val="Heading2"/>
      </w:pPr>
      <w:r>
        <w:t>Article VI — Membership</w:t>
      </w:r>
    </w:p>
    <w:p w14:paraId="633EF266" w14:textId="77777777" w:rsidR="00CA789F" w:rsidRDefault="00000000">
      <w:pPr>
        <w:spacing w:after="100"/>
      </w:pPr>
      <w:r>
        <w:t>Membership is open to persons who meet Bylaw qualifications. Attendance or merchandise purchase does not create membership. No person has a permanent right to membership. Membership may be approved, denied, suspended, or terminated under the Bylaws. Only Full Members in good standing may vote, hold office, or count toward quorum.</w:t>
      </w:r>
    </w:p>
    <w:p w14:paraId="00E60CD3" w14:textId="77777777" w:rsidR="00CA789F" w:rsidRDefault="00000000">
      <w:pPr>
        <w:pStyle w:val="Heading2"/>
      </w:pPr>
      <w:r>
        <w:t>Article VII — Governance</w:t>
      </w:r>
    </w:p>
    <w:p w14:paraId="14869EFF" w14:textId="77777777" w:rsidR="00CA789F" w:rsidRDefault="00000000">
      <w:pPr>
        <w:spacing w:after="100"/>
      </w:pPr>
      <w:r>
        <w:t>The Club is governed by its Full Members. The Board of Directors manages regular corporate affairs subject to powers reserved to the Full Members. No officer owns the Club by title, founding status, financial contribution, or length of membership. Each Full Member in good standing has one vote. Proxy voting is prohibited.</w:t>
      </w:r>
    </w:p>
    <w:p w14:paraId="0B8E53CA" w14:textId="77777777" w:rsidR="00CA789F" w:rsidRDefault="00000000">
      <w:pPr>
        <w:pStyle w:val="Heading2"/>
      </w:pPr>
      <w:r>
        <w:t>Article VIII — Officers</w:t>
      </w:r>
    </w:p>
    <w:p w14:paraId="6E311F5E" w14:textId="77777777" w:rsidR="00CA789F" w:rsidRDefault="00000000">
      <w:pPr>
        <w:spacing w:after="100"/>
      </w:pPr>
      <w:r>
        <w:t>Principal officers: President, Vice President, Secretary, Treasurer, and Road Captain. Additional positions may be created by membership vote but do not automatically create Board seats.</w:t>
      </w:r>
    </w:p>
    <w:p w14:paraId="6D8D5D6F" w14:textId="77777777" w:rsidR="00CA789F" w:rsidRDefault="00000000">
      <w:pPr>
        <w:pStyle w:val="Heading2"/>
      </w:pPr>
      <w:r>
        <w:t>Article IX — Funds &amp; Property</w:t>
      </w:r>
    </w:p>
    <w:p w14:paraId="63464C5B" w14:textId="77777777" w:rsidR="00CA789F" w:rsidRDefault="00000000">
      <w:pPr>
        <w:spacing w:after="100"/>
      </w:pPr>
      <w:r>
        <w:t>Club money and property shall be used only for legitimate Club purposes. No member may treat Club assets as personal property or receive a private benefit except through a lawful written Club program, reimbursement of an authorized Club expense, or a fair-value transaction approved by disinterested decision-makers. Any member assistance must comply with the Club’s tax classification and written member-assistance policy. Club funds shall not be mixed with personal accounts.</w:t>
      </w:r>
    </w:p>
    <w:p w14:paraId="1AEC2198" w14:textId="77777777" w:rsidR="00CA789F" w:rsidRDefault="00000000">
      <w:pPr>
        <w:pStyle w:val="Heading2"/>
      </w:pPr>
      <w:r>
        <w:t>Article X — Amendments</w:t>
      </w:r>
    </w:p>
    <w:p w14:paraId="6FD17239" w14:textId="77777777" w:rsidR="00CA789F" w:rsidRDefault="00000000">
      <w:pPr>
        <w:spacing w:after="100"/>
      </w:pPr>
      <w:r>
        <w:t>This Constitution may be amended only by a two-thirds vote of Full Members present at a properly announced meeting with at least fourteen days’ written notice of the proposed amendment and a quorum present. Officers may not bypass this process by labeling a change a “policy update” or “terms change.”</w:t>
      </w:r>
    </w:p>
    <w:p w14:paraId="5117E2C7" w14:textId="77777777" w:rsidR="00CA789F" w:rsidRDefault="00000000">
      <w:pPr>
        <w:pStyle w:val="Heading2"/>
      </w:pPr>
      <w:r>
        <w:t>Article XI — Dissolution</w:t>
      </w:r>
    </w:p>
    <w:p w14:paraId="1C63BFB1" w14:textId="77777777" w:rsidR="00CA789F" w:rsidRDefault="00000000">
      <w:pPr>
        <w:spacing w:after="100"/>
      </w:pPr>
      <w:r>
        <w:t>The Club may be dissolved by a three-fourths vote of all Full Members in good standing. Before dissolution the Club shall pay lawful debts, close accounts, collect Club property, and determine lawful disposition of remaining assets consistent with Oklahoma law and any applicable nonprofit formation documents. Remaining property shall not be divided among members unless legally permitted.</w:t>
      </w:r>
    </w:p>
    <w:p w14:paraId="39BDA325" w14:textId="77777777" w:rsidR="00CA789F" w:rsidRDefault="00000000">
      <w:pPr>
        <w:pStyle w:val="Heading2"/>
      </w:pPr>
      <w:r>
        <w:t>Article XII — Adoption</w:t>
      </w:r>
    </w:p>
    <w:p w14:paraId="3B28A4F9" w14:textId="77777777" w:rsidR="00CA789F" w:rsidRDefault="00000000">
      <w:pPr>
        <w:spacing w:after="140"/>
      </w:pPr>
      <w:r>
        <w:t>Adopted by the founding members of The Red Testament Riding Club on 31 July 2026.</w:t>
      </w:r>
    </w:p>
    <w:p w14:paraId="214DB8D4" w14:textId="77777777" w:rsidR="00CA789F" w:rsidRDefault="00000000">
      <w:r>
        <w:rPr>
          <w:sz w:val="18"/>
          <w:szCs w:val="18"/>
        </w:rPr>
        <w:t>Founding President: _______________________________  Date: __________</w:t>
      </w:r>
    </w:p>
    <w:p w14:paraId="3DB864B9" w14:textId="77777777" w:rsidR="00CA789F" w:rsidRDefault="00000000">
      <w:r>
        <w:rPr>
          <w:sz w:val="18"/>
          <w:szCs w:val="18"/>
        </w:rPr>
        <w:t>Founding Vice President: ___________________________  Date: __________</w:t>
      </w:r>
    </w:p>
    <w:p w14:paraId="65FCE086" w14:textId="77777777" w:rsidR="00CA789F" w:rsidRDefault="00000000">
      <w:r>
        <w:rPr>
          <w:sz w:val="18"/>
          <w:szCs w:val="18"/>
        </w:rPr>
        <w:t>Founding Secretary: _______________________________  Date: __________</w:t>
      </w:r>
    </w:p>
    <w:p w14:paraId="313E7449" w14:textId="77777777" w:rsidR="00CA789F" w:rsidRDefault="00000000">
      <w:r>
        <w:rPr>
          <w:sz w:val="18"/>
          <w:szCs w:val="18"/>
        </w:rPr>
        <w:t>Founding Treasurer: _______________________________  Date: __________</w:t>
      </w:r>
    </w:p>
    <w:p w14:paraId="43FFD4CF" w14:textId="77777777" w:rsidR="00CA789F" w:rsidRDefault="00000000">
      <w:r>
        <w:rPr>
          <w:sz w:val="18"/>
          <w:szCs w:val="18"/>
        </w:rPr>
        <w:t>Founding Road Captain: ____________________________  Date: __________</w:t>
      </w:r>
    </w:p>
    <w:p w14:paraId="4893DD32" w14:textId="77777777" w:rsidR="00CA789F" w:rsidRDefault="00000000">
      <w:r>
        <w:br w:type="page"/>
      </w:r>
    </w:p>
    <w:p w14:paraId="6B999264" w14:textId="77777777" w:rsidR="00CA789F" w:rsidRDefault="00000000">
      <w:pPr>
        <w:pStyle w:val="Heading1"/>
      </w:pPr>
      <w:r>
        <w:lastRenderedPageBreak/>
        <w:t>2. DEFINITIONS &amp; DOCUMENT PRIORITY</w:t>
      </w:r>
    </w:p>
    <w:p w14:paraId="7D91EE40" w14:textId="77777777" w:rsidR="00CA789F" w:rsidRDefault="00000000">
      <w:pPr>
        <w:pStyle w:val="Heading2"/>
      </w:pPr>
      <w:r>
        <w:t>Definitions</w:t>
      </w:r>
    </w:p>
    <w:p w14:paraId="626E0B0E" w14:textId="77777777" w:rsidR="00CA789F" w:rsidRDefault="00000000">
      <w:pPr>
        <w:spacing w:after="50"/>
      </w:pPr>
      <w:r>
        <w:rPr>
          <w:b/>
          <w:bCs/>
        </w:rPr>
        <w:t xml:space="preserve">Official Club Activity: </w:t>
      </w:r>
      <w:r>
        <w:t>Any ride, meeting, event, or gathering approved by the Club or an authorized officer and announced through official Club channels.</w:t>
      </w:r>
    </w:p>
    <w:p w14:paraId="32AAF107" w14:textId="77777777" w:rsidR="00CA789F" w:rsidRDefault="00000000">
      <w:pPr>
        <w:spacing w:after="50"/>
      </w:pPr>
      <w:r>
        <w:rPr>
          <w:b/>
          <w:bCs/>
        </w:rPr>
        <w:t xml:space="preserve">Full Member: </w:t>
      </w:r>
      <w:r>
        <w:t>A member who has completed any required provisional period, been approved by vote, is current on dues, and is not suspended or inactive. Founding Members are Full Members with the additional historical designation of Founder. A Full Member must own or have regular lawful access to a street-legal motorcycle, hold a valid motorcycle endorsement when operating, maintain legally required registration and insurance, and complete the riding requirements established for the provisional period. The membership may grant a temporary medical or hardship exception without converting the member to Associate status.</w:t>
      </w:r>
    </w:p>
    <w:p w14:paraId="62ED6452" w14:textId="77777777" w:rsidR="00CA789F" w:rsidRDefault="00000000">
      <w:pPr>
        <w:spacing w:after="50"/>
      </w:pPr>
      <w:r>
        <w:rPr>
          <w:b/>
          <w:bCs/>
        </w:rPr>
        <w:t xml:space="preserve">Good Standing: </w:t>
      </w:r>
      <w:r>
        <w:t>A member is in good standing when the member is not suspended, is compliant with Club rules, is free of unresolved disciplinary sanctions, has completed required documents (application, waivers, acknowledgments, and current emergency-contact information), and is current on dues. For purposes of good standing, a member remains current on dues until more than sixty days delinquent, unless the member has an approved hardship arrangement. Voting rights are suspended upon reaching sixty-one days delinquent.</w:t>
      </w:r>
    </w:p>
    <w:p w14:paraId="482E8245" w14:textId="77777777" w:rsidR="00CA789F" w:rsidRDefault="00000000">
      <w:pPr>
        <w:spacing w:after="50"/>
      </w:pPr>
      <w:r>
        <w:rPr>
          <w:b/>
          <w:bCs/>
        </w:rPr>
        <w:t xml:space="preserve">Major Financial Decision: </w:t>
      </w:r>
      <w:r>
        <w:t>Any unbudgeted expenditure exceeding the limit set by the membership, any borrowing, lease, or major contract.</w:t>
      </w:r>
    </w:p>
    <w:p w14:paraId="3B485ACC" w14:textId="77777777" w:rsidR="00CA789F" w:rsidRDefault="00000000">
      <w:pPr>
        <w:spacing w:after="50"/>
      </w:pPr>
      <w:r>
        <w:rPr>
          <w:b/>
          <w:bCs/>
        </w:rPr>
        <w:t xml:space="preserve">Serious Discipline: </w:t>
      </w:r>
      <w:r>
        <w:t>Suspension exceeding thirty days, removal from office, or termination of membership.</w:t>
      </w:r>
    </w:p>
    <w:p w14:paraId="61D013C2" w14:textId="77777777" w:rsidR="00CA789F" w:rsidRDefault="00000000">
      <w:pPr>
        <w:spacing w:after="50"/>
      </w:pPr>
      <w:r>
        <w:rPr>
          <w:b/>
          <w:bCs/>
        </w:rPr>
        <w:t xml:space="preserve">Club Property: </w:t>
      </w:r>
      <w:r>
        <w:t>All patches issued on loan, flags, banners, equipment, money, records, accounts, passwords, merchandise inventory, and official designs.</w:t>
      </w:r>
    </w:p>
    <w:p w14:paraId="0692D68B" w14:textId="77777777" w:rsidR="00CA789F" w:rsidRDefault="00000000">
      <w:pPr>
        <w:spacing w:after="50"/>
      </w:pPr>
      <w:r>
        <w:rPr>
          <w:b/>
          <w:bCs/>
        </w:rPr>
        <w:t xml:space="preserve">Confidential Information: </w:t>
      </w:r>
      <w:r>
        <w:t>Membership applications, emergency contacts, medical information, disciplinary matters, financial account details, passwords, private member communications, legal matters, and personal addresses/telephone numbers.</w:t>
      </w:r>
    </w:p>
    <w:p w14:paraId="4A3D3689" w14:textId="77777777" w:rsidR="00CA789F" w:rsidRDefault="00000000">
      <w:pPr>
        <w:spacing w:after="50"/>
      </w:pPr>
      <w:r>
        <w:rPr>
          <w:b/>
          <w:bCs/>
        </w:rPr>
        <w:t xml:space="preserve">Quorum—Members: </w:t>
      </w:r>
      <w:r>
        <w:t>The smallest whole number greater than one-half of all Full Members in good standing. Quorum may be changed only through a formal Bylaw amendment.</w:t>
      </w:r>
    </w:p>
    <w:p w14:paraId="29620DC6" w14:textId="77777777" w:rsidR="00CA789F" w:rsidRDefault="00000000">
      <w:pPr>
        <w:spacing w:after="100"/>
      </w:pPr>
      <w:r>
        <w:rPr>
          <w:b/>
          <w:bCs/>
        </w:rPr>
        <w:t xml:space="preserve">Majority: </w:t>
      </w:r>
      <w:r>
        <w:t>More than half of the votes cast by members present and voting, unless a higher threshold is required.</w:t>
      </w:r>
    </w:p>
    <w:p w14:paraId="31B71CE7" w14:textId="77777777" w:rsidR="00CA789F" w:rsidRDefault="00000000">
      <w:pPr>
        <w:pStyle w:val="Heading2"/>
      </w:pPr>
      <w:r>
        <w:t>Document Priority</w:t>
      </w:r>
    </w:p>
    <w:p w14:paraId="58DC97B1" w14:textId="77777777" w:rsidR="00CA789F" w:rsidRDefault="00000000">
      <w:pPr>
        <w:spacing w:after="100"/>
      </w:pPr>
      <w:r>
        <w:t>In governance matters, the Constitution controls over the Bylaws, and the Bylaws control over formally adopted policies and informal practices. The signed Membership Agreement separately governs assumption of risk, release of liability, and other contractual obligations. It may be amended only as provided within that Agreement.</w:t>
      </w:r>
    </w:p>
    <w:p w14:paraId="21B44FF9" w14:textId="77777777" w:rsidR="00CA789F" w:rsidRDefault="00000000">
      <w:r>
        <w:br w:type="page"/>
      </w:r>
    </w:p>
    <w:p w14:paraId="1D6CC1CD" w14:textId="77777777" w:rsidR="00CA789F" w:rsidRDefault="00000000">
      <w:pPr>
        <w:pStyle w:val="Heading1"/>
      </w:pPr>
      <w:r>
        <w:lastRenderedPageBreak/>
        <w:t>3. BYLAWS — MEMBERSHIP</w:t>
      </w:r>
    </w:p>
    <w:p w14:paraId="70538DBE" w14:textId="77777777" w:rsidR="00CA789F" w:rsidRDefault="00000000">
      <w:pPr>
        <w:pStyle w:val="Heading2"/>
      </w:pPr>
      <w:r>
        <w:t>Categories</w:t>
      </w:r>
    </w:p>
    <w:p w14:paraId="50719BAC" w14:textId="77777777" w:rsidR="00CA789F" w:rsidRDefault="00000000">
      <w:pPr>
        <w:spacing w:after="50"/>
      </w:pPr>
      <w:r>
        <w:rPr>
          <w:b/>
          <w:bCs/>
        </w:rPr>
        <w:t xml:space="preserve">Founding Member: </w:t>
      </w:r>
      <w:r>
        <w:t>A Full Member who participated in the original adoption of the Constitution. Same rights as Full Member plus historical designation. Counts toward quorum.</w:t>
      </w:r>
    </w:p>
    <w:p w14:paraId="316DF3D2" w14:textId="77777777" w:rsidR="00CA789F" w:rsidRDefault="00000000">
      <w:pPr>
        <w:spacing w:after="50"/>
      </w:pPr>
      <w:r>
        <w:rPr>
          <w:b/>
          <w:bCs/>
        </w:rPr>
        <w:t xml:space="preserve">Full Member: </w:t>
      </w:r>
      <w:r>
        <w:t>Only Full Members in good standing may vote, hold office, or count toward quorum. May wear principal back patch, sponsor applicants, and pay full dues. Must meet the riding qualifications stated in the Definitions.</w:t>
      </w:r>
    </w:p>
    <w:p w14:paraId="622F8D10" w14:textId="77777777" w:rsidR="00CA789F" w:rsidRDefault="00000000">
      <w:pPr>
        <w:spacing w:after="50"/>
      </w:pPr>
      <w:r>
        <w:rPr>
          <w:b/>
          <w:bCs/>
        </w:rPr>
        <w:t xml:space="preserve">Provisional Member: </w:t>
      </w:r>
      <w:r>
        <w:t>No voting rights, may not hold office or wear principal back patch, subject to evaluation period (normally six months).</w:t>
      </w:r>
    </w:p>
    <w:p w14:paraId="55438D7B" w14:textId="77777777" w:rsidR="00CA789F" w:rsidRDefault="00000000">
      <w:pPr>
        <w:spacing w:after="50"/>
      </w:pPr>
      <w:r>
        <w:rPr>
          <w:b/>
          <w:bCs/>
        </w:rPr>
        <w:t xml:space="preserve">Associate / Support Member: </w:t>
      </w:r>
      <w:r>
        <w:t>Supports the Club without meeting Full Member riding requirements. No voting rights. May not wear principal back patch.</w:t>
      </w:r>
    </w:p>
    <w:p w14:paraId="1B978C64" w14:textId="77777777" w:rsidR="00CA789F" w:rsidRDefault="00000000">
      <w:pPr>
        <w:spacing w:after="50"/>
      </w:pPr>
      <w:r>
        <w:rPr>
          <w:b/>
          <w:bCs/>
        </w:rPr>
        <w:t xml:space="preserve">Passenger / Family Member: </w:t>
      </w:r>
      <w:r>
        <w:t>Participates as passenger or family. No voting rights unless the Constitution is formally amended.</w:t>
      </w:r>
    </w:p>
    <w:p w14:paraId="1FF1909A" w14:textId="77777777" w:rsidR="00CA789F" w:rsidRDefault="00000000">
      <w:pPr>
        <w:spacing w:after="50"/>
      </w:pPr>
      <w:r>
        <w:rPr>
          <w:b/>
          <w:bCs/>
        </w:rPr>
        <w:t xml:space="preserve">Honorary Member: </w:t>
      </w:r>
      <w:r>
        <w:t>Recognized for exceptional service. No automatic voting or patch rights. May be revoked for misconduct.</w:t>
      </w:r>
    </w:p>
    <w:p w14:paraId="1145273C" w14:textId="77777777" w:rsidR="00CA789F" w:rsidRDefault="00000000">
      <w:pPr>
        <w:spacing w:after="100"/>
      </w:pPr>
      <w:r>
        <w:rPr>
          <w:b/>
          <w:bCs/>
        </w:rPr>
        <w:t xml:space="preserve">Inactive Member: </w:t>
      </w:r>
      <w:r>
        <w:t>Temporarily reduced participation. No voting rights. May attend social events. Inactive status requires the member’s written request or a documented qualifying circumstance (military duty, health, family, employment, motorcycle unavailability, or other reasonable circumstances) and approval by the Board. The Membership Coordinator may receive requests and administer records but may not unilaterally approve or terminate inactive status. Return to active status requires satisfaction of the written conditions established when inactive status was granted and confirmation by the Board. Membership status shall not be changed for the purpose of altering voting eligibility or quorum.</w:t>
      </w:r>
    </w:p>
    <w:p w14:paraId="24FEE09F" w14:textId="77777777" w:rsidR="00CA789F" w:rsidRDefault="00000000">
      <w:pPr>
        <w:pStyle w:val="Heading2"/>
      </w:pPr>
      <w:r>
        <w:t>Eligibility &amp; Application</w:t>
      </w:r>
    </w:p>
    <w:p w14:paraId="60FBF399" w14:textId="77777777" w:rsidR="00CA789F" w:rsidRDefault="00000000">
      <w:pPr>
        <w:spacing w:after="80"/>
      </w:pPr>
      <w:r>
        <w:t>Applicants must be at least 18 years old, complete an application, agree to all governing documents, demonstrate responsible conduct, pay required fees, hold a valid motorcycle endorsement when operating a motorcycle, maintain required registration and insurance, and complete the provisional period when required.</w:t>
      </w:r>
    </w:p>
    <w:p w14:paraId="3CBD2B7E" w14:textId="77777777" w:rsidR="00CA789F" w:rsidRDefault="00000000">
      <w:pPr>
        <w:spacing w:after="100"/>
      </w:pPr>
      <w:r>
        <w:t>Approval requires a majority vote of Full Members present. The Club may deny an application without disclosing confidential discussions. A denied applicant may reapply after a waiting period of six months.</w:t>
      </w:r>
    </w:p>
    <w:p w14:paraId="403A64BA" w14:textId="77777777" w:rsidR="00CA789F" w:rsidRDefault="00000000">
      <w:pPr>
        <w:pStyle w:val="Heading2"/>
      </w:pPr>
      <w:r>
        <w:t>Provisional Period</w:t>
      </w:r>
    </w:p>
    <w:p w14:paraId="1B371940" w14:textId="77777777" w:rsidR="00CA789F" w:rsidRDefault="00000000">
      <w:pPr>
        <w:spacing w:after="80"/>
      </w:pPr>
      <w:r>
        <w:t>Standard length is six months. The Club may shorten, extend, or waive for documented reason. Extensions shall state the reason, new end date, remaining requirements, and review date. Failed provisional periods result in denial of Full Membership; the applicant may reapply after six months.</w:t>
      </w:r>
    </w:p>
    <w:p w14:paraId="2BD07262" w14:textId="77777777" w:rsidR="00CA789F" w:rsidRDefault="00000000">
      <w:pPr>
        <w:spacing w:after="100"/>
      </w:pPr>
      <w:r>
        <w:t>Prohibited practices during provisional status include hazing, forced humiliation, dangerous stunts, forced alcohol or criminal activity, sexual demands, unpaid personal labor for officers, and threats.</w:t>
      </w:r>
    </w:p>
    <w:p w14:paraId="76C0F409" w14:textId="77777777" w:rsidR="00CA789F" w:rsidRDefault="00000000">
      <w:pPr>
        <w:pStyle w:val="Heading2"/>
      </w:pPr>
      <w:r>
        <w:t>Dues &amp; Delinquency</w:t>
      </w:r>
    </w:p>
    <w:p w14:paraId="635F06B0" w14:textId="77777777" w:rsidR="00CA789F" w:rsidRDefault="00000000">
      <w:pPr>
        <w:spacing w:after="100"/>
      </w:pPr>
      <w:r>
        <w:t>Dues are set by the membership. A member more than 30 days late receives notice. Voting rights are suspended upon reaching sixty-one days delinquent. A member more than 90 days late may be placed on inactive status or administratively terminated after notice and opportunity to cure. Hardship arrangements may be approved. Dues already paid are nonrefundable unless the membership authorizes an exception.</w:t>
      </w:r>
    </w:p>
    <w:p w14:paraId="4F906CDF" w14:textId="77777777" w:rsidR="00CA789F" w:rsidRDefault="00000000">
      <w:pPr>
        <w:pStyle w:val="Heading2"/>
      </w:pPr>
      <w:r>
        <w:t>Resignation, Inactive Status &amp; Reinstatement</w:t>
      </w:r>
    </w:p>
    <w:p w14:paraId="72AD862B" w14:textId="77777777" w:rsidR="00CA789F" w:rsidRDefault="00000000">
      <w:pPr>
        <w:spacing w:after="80"/>
      </w:pPr>
      <w:r>
        <w:t>A member may resign by written notice. Resignation does not cancel unpaid obligations or the duty to return Club property.</w:t>
      </w:r>
    </w:p>
    <w:p w14:paraId="060113B0" w14:textId="77777777" w:rsidR="00CA789F" w:rsidRDefault="00000000">
      <w:pPr>
        <w:spacing w:after="100"/>
      </w:pPr>
      <w:r>
        <w:t>A person terminated for disciplinary reasons may not reapply for at least twelve months. Reinstatement requires a three-fourths vote of Full Members present at a properly announced meeting with a quorum. Prior officer status or seniority is not automatically restored. Reinstatement after voluntary resignation or administrative termination requires a majority vote after resolution of property and financial obligations.</w:t>
      </w:r>
    </w:p>
    <w:p w14:paraId="725D0859" w14:textId="77777777" w:rsidR="00CA789F" w:rsidRDefault="00000000">
      <w:r>
        <w:br w:type="page"/>
      </w:r>
    </w:p>
    <w:p w14:paraId="76162E1F" w14:textId="77777777" w:rsidR="00CA789F" w:rsidRDefault="00000000">
      <w:pPr>
        <w:pStyle w:val="Heading1"/>
      </w:pPr>
      <w:r>
        <w:lastRenderedPageBreak/>
        <w:t>4. BYLAWS — OFFICERS, BOARD &amp; ELECTIONS</w:t>
      </w:r>
    </w:p>
    <w:p w14:paraId="4BF45BC3" w14:textId="77777777" w:rsidR="00CA789F" w:rsidRDefault="00000000">
      <w:pPr>
        <w:pStyle w:val="Heading2"/>
      </w:pPr>
      <w:r>
        <w:t>Eligibility &amp; Terms</w:t>
      </w:r>
    </w:p>
    <w:p w14:paraId="78713575" w14:textId="77777777" w:rsidR="00CA789F" w:rsidRDefault="00000000">
      <w:pPr>
        <w:spacing w:after="80"/>
      </w:pPr>
      <w:r>
        <w:t>Officers must be Full Members in good standing for at least six months (waived for founding officers), current on dues, free of active disciplinary action, and able to perform the duties. Officers serve two-year terms beginning at the annual meeting. Consecutive terms are permitted unless the membership adopts limits.</w:t>
      </w:r>
    </w:p>
    <w:p w14:paraId="2A1CBFBE" w14:textId="77777777" w:rsidR="00CA789F" w:rsidRDefault="00000000">
      <w:pPr>
        <w:pStyle w:val="Heading2"/>
      </w:pPr>
      <w:r>
        <w:t>Board of Directors Operating Procedures</w:t>
      </w:r>
    </w:p>
    <w:p w14:paraId="2BF4A7C7" w14:textId="77777777" w:rsidR="00CA789F" w:rsidRDefault="00000000">
      <w:pPr>
        <w:spacing w:after="80"/>
      </w:pPr>
      <w:r>
        <w:t>Three directors constitute a quorum of the Board. Except where a higher vote is required, the affirmative vote of a majority of directors present at a meeting where a quorum exists constitutes Board action. Directors may participate remotely when all participants can communicate with one another. Unanimous written or electronic consent may be used without a meeting and shall be preserved with the Board minutes. Board meetings require reasonable notice to all directors. Emergency meetings may be called by the President or any two directors when immediate action is necessary. The Secretary shall keep Board minutes.</w:t>
      </w:r>
    </w:p>
    <w:p w14:paraId="63D54945" w14:textId="77777777" w:rsidR="00CA789F" w:rsidRDefault="00000000">
      <w:pPr>
        <w:pStyle w:val="Heading2"/>
      </w:pPr>
      <w:r>
        <w:t>Nominations &amp; Elections</w:t>
      </w:r>
    </w:p>
    <w:p w14:paraId="0868BCF4" w14:textId="77777777" w:rsidR="00CA789F" w:rsidRDefault="00000000">
      <w:pPr>
        <w:spacing w:after="80"/>
      </w:pPr>
      <w:r>
        <w:t>Nominations are accepted at the meeting before the election, in writing to the Secretary, or from the floor. A nominee must accept. Elections are by secret ballot unless only one candidate is nominated. The candidate receiving a majority of votes cast is elected. If no majority, a runoff is held between the top two. Ties are resolved by runoff or a neutral process approved in advance. The annual meeting shall be held in the month of July or on a date set by the Board with at least thirty days’ notice.</w:t>
      </w:r>
    </w:p>
    <w:p w14:paraId="35258ACC" w14:textId="77777777" w:rsidR="00CA789F" w:rsidRDefault="00000000">
      <w:pPr>
        <w:pStyle w:val="Heading2"/>
      </w:pPr>
      <w:r>
        <w:t>Duties</w:t>
      </w:r>
    </w:p>
    <w:p w14:paraId="7C4A89C0" w14:textId="77777777" w:rsidR="00CA789F" w:rsidRDefault="00000000">
      <w:pPr>
        <w:spacing w:after="50"/>
      </w:pPr>
      <w:r>
        <w:rPr>
          <w:b/>
          <w:bCs/>
        </w:rPr>
        <w:t xml:space="preserve">President: </w:t>
      </w:r>
      <w:r>
        <w:t>Presides over meetings, ensures governing documents are followed, represents the Club, coordinates officers, signs authorized documents, and may not make major commitments without membership approval.</w:t>
      </w:r>
    </w:p>
    <w:p w14:paraId="52937C31" w14:textId="77777777" w:rsidR="00CA789F" w:rsidRDefault="00000000">
      <w:pPr>
        <w:spacing w:after="50"/>
      </w:pPr>
      <w:r>
        <w:rPr>
          <w:b/>
          <w:bCs/>
        </w:rPr>
        <w:t xml:space="preserve">Vice President: </w:t>
      </w:r>
      <w:r>
        <w:t>Assists the President and assumes duties in the President’s absence. Becomes President if that office becomes vacant, unless a special election is ordered.</w:t>
      </w:r>
    </w:p>
    <w:p w14:paraId="7F103DF0" w14:textId="77777777" w:rsidR="00CA789F" w:rsidRDefault="00000000">
      <w:pPr>
        <w:spacing w:after="50"/>
      </w:pPr>
      <w:r>
        <w:rPr>
          <w:b/>
          <w:bCs/>
        </w:rPr>
        <w:t xml:space="preserve">Secretary: </w:t>
      </w:r>
      <w:r>
        <w:t>Records minutes, maintains roster and official records, issues notices, records elections and amendments, and maintains a version history and amendment log of all governing documents.</w:t>
      </w:r>
    </w:p>
    <w:p w14:paraId="2D250DBC" w14:textId="77777777" w:rsidR="00CA789F" w:rsidRDefault="00000000">
      <w:pPr>
        <w:spacing w:after="50"/>
      </w:pPr>
      <w:r>
        <w:rPr>
          <w:b/>
          <w:bCs/>
        </w:rPr>
        <w:t xml:space="preserve">Treasurer: </w:t>
      </w:r>
      <w:r>
        <w:t>Maintains financial records, collects dues, pays authorized expenses, presents reports, and immediately reports irregularities. May not approve self-reimbursement without another officer’s approval.</w:t>
      </w:r>
    </w:p>
    <w:p w14:paraId="018CAE5B" w14:textId="77777777" w:rsidR="00CA789F" w:rsidRDefault="00000000">
      <w:pPr>
        <w:spacing w:after="100"/>
      </w:pPr>
      <w:r>
        <w:rPr>
          <w:b/>
          <w:bCs/>
        </w:rPr>
        <w:t xml:space="preserve">Road Captain: </w:t>
      </w:r>
      <w:r>
        <w:t>Plans official rides, conducts briefings, establishes riding order, makes immediate safety decisions, and may stop, reroute, or cancel a ride when conditions are unsafe.</w:t>
      </w:r>
    </w:p>
    <w:p w14:paraId="0D09905C" w14:textId="77777777" w:rsidR="00CA789F" w:rsidRDefault="00000000">
      <w:pPr>
        <w:pStyle w:val="Heading2"/>
      </w:pPr>
      <w:r>
        <w:t>Removal, Vacancies &amp; Access</w:t>
      </w:r>
    </w:p>
    <w:p w14:paraId="42F3CED9" w14:textId="77777777" w:rsidR="00CA789F" w:rsidRDefault="00000000">
      <w:pPr>
        <w:spacing w:after="80"/>
      </w:pPr>
      <w:r>
        <w:t>An officer may be removed for failure to perform duties, misuse of authority, financial misconduct, serious safety violations, harassment, or conduct that seriously damages the Club. Removal from a principal office and its corresponding Board seat requires the greater of: (1) two-thirds of the Full Members present at a properly announced meeting with member quorum; or (2) a majority of all Full Members in good standing entitled to vote. The certificate of incorporation shall contain a consistent director-removal provision. Removal from an additional non-Board position does not affect membership unless separately ordered through the disciplinary process.</w:t>
      </w:r>
    </w:p>
    <w:p w14:paraId="1E532D5E" w14:textId="77777777" w:rsidR="00CA789F" w:rsidRDefault="00000000">
      <w:pPr>
        <w:spacing w:after="80"/>
      </w:pPr>
      <w:r>
        <w:t>The Board or membership may impose an interim suspension of an officer’s duties and digital/financial access immediately while serious allegations are investigated; such interim suspension shall not exceed sixty days without further membership action.</w:t>
      </w:r>
    </w:p>
    <w:p w14:paraId="780038BA" w14:textId="77777777" w:rsidR="00CA789F" w:rsidRDefault="00000000">
      <w:pPr>
        <w:spacing w:after="80"/>
      </w:pPr>
      <w:r>
        <w:t>Digital access, passwords, and financial authority shall be transferred immediately upon removal or resignation from office. Physical property shall be returned within seven days.</w:t>
      </w:r>
    </w:p>
    <w:p w14:paraId="3B8D1FA5" w14:textId="77777777" w:rsidR="00CA789F" w:rsidRDefault="00000000">
      <w:pPr>
        <w:spacing w:after="100"/>
      </w:pPr>
      <w:r>
        <w:t>Vacancies other than the presidency may be filled temporarily by majority vote of the remaining directors, even when fewer than a Board quorum remain, until a special election is held within sixty days when practical. If no directors remain in office, any Full Member may call a special meeting to elect the required directors and officers. Officers vote as ordinary members. An officer with a significant conflict of interest shall recuse from the related vote.</w:t>
      </w:r>
    </w:p>
    <w:p w14:paraId="3003E252" w14:textId="77777777" w:rsidR="00CA789F" w:rsidRDefault="00000000">
      <w:r>
        <w:br w:type="page"/>
      </w:r>
    </w:p>
    <w:p w14:paraId="200E346A" w14:textId="77777777" w:rsidR="00CA789F" w:rsidRDefault="00000000">
      <w:pPr>
        <w:pStyle w:val="Heading1"/>
      </w:pPr>
      <w:r>
        <w:lastRenderedPageBreak/>
        <w:t>5. BYLAWS — MEETINGS &amp; VOTING</w:t>
      </w:r>
    </w:p>
    <w:p w14:paraId="5BFD8B11" w14:textId="77777777" w:rsidR="00CA789F" w:rsidRDefault="00000000">
      <w:pPr>
        <w:spacing w:after="80"/>
      </w:pPr>
      <w:r>
        <w:t>Regular business meetings are held monthly (or as set by the membership). An annual meeting is held for elections, financial reporting, and planning. Special meetings may be called by the President, a majority of the Board, or written request of at least 25% of Full Members. Only the business stated in the special-meeting notice may be considered unless all voting members present agree otherwise.</w:t>
      </w:r>
    </w:p>
    <w:p w14:paraId="28CCECBC" w14:textId="77777777" w:rsidR="00CA789F" w:rsidRDefault="00000000">
      <w:pPr>
        <w:spacing w:after="80"/>
      </w:pPr>
      <w:r>
        <w:t>Notice: seven days for regular meetings; fourteen days for elections, amendments, major financial decisions, or removal proceedings. A special meeting requires at least seven days’ notice unless the matter requires fourteen days’ notice under these Bylaws. Immediate safety, financial-security, or property-protection matters may be addressed temporarily by the Board but remain subject to any later membership approval required by these documents. Notice may be by email, text, or private group message.</w:t>
      </w:r>
    </w:p>
    <w:p w14:paraId="58A2AECE" w14:textId="77777777" w:rsidR="00CA789F" w:rsidRDefault="00000000">
      <w:pPr>
        <w:spacing w:after="80"/>
      </w:pPr>
      <w:r>
        <w:rPr>
          <w:b/>
          <w:bCs/>
        </w:rPr>
        <w:t xml:space="preserve">Quorum required: </w:t>
      </w:r>
      <w:r>
        <w:t>No binding Club business may be conducted without a quorum, except to adjourn, establish a later meeting date, or receive informational reports.</w:t>
      </w:r>
    </w:p>
    <w:p w14:paraId="7418EBC0" w14:textId="77777777" w:rsidR="00CA789F" w:rsidRDefault="00000000">
      <w:pPr>
        <w:spacing w:after="80"/>
      </w:pPr>
      <w:r>
        <w:t>Routine motions require a simple majority. Constitutional amendments, Bylaw amendments, officer removal, and membership termination require two-thirds (subject to the higher threshold for principal-office/Board removal stated in Article 4). Dissolution and disciplinary reinstatement require three-fourths. A tie means the motion fails. Abstentions do not count as votes for or against.</w:t>
      </w:r>
    </w:p>
    <w:p w14:paraId="7B19198F" w14:textId="77777777" w:rsidR="00CA789F" w:rsidRDefault="00000000">
      <w:pPr>
        <w:spacing w:after="100"/>
      </w:pPr>
      <w:r>
        <w:rPr>
          <w:b/>
          <w:bCs/>
        </w:rPr>
        <w:t xml:space="preserve">Electronic voting: </w:t>
      </w:r>
      <w:r>
        <w:t>Proxy voting is prohibited. Eligible members must vote personally at the meeting or through an authorized electronic voting process. An electronic vote may be authorized by the Board or by membership action. All eligible members must receive the same information and a clear deadline. Voter identity must be verified. An electronic vote is valid only when the number of returned authenticated ballots equals or exceeds member quorum. Members returning ballots are deemed present for that vote. Approval percentages are calculated from votes cast, excluding abstentions, except where these documents require approval by a percentage of all Full Members. The Secretary records the motion, voting period, eligible voters, number voting, votes for, votes against, abstentions, and final result. Secret ballots are used for elections and sensitive discipline when practical.</w:t>
      </w:r>
    </w:p>
    <w:p w14:paraId="0CF68A0C" w14:textId="77777777" w:rsidR="00CA789F" w:rsidRDefault="00000000">
      <w:r>
        <w:br w:type="page"/>
      </w:r>
    </w:p>
    <w:p w14:paraId="691AB504" w14:textId="77777777" w:rsidR="00CA789F" w:rsidRDefault="00000000">
      <w:pPr>
        <w:pStyle w:val="Heading1"/>
      </w:pPr>
      <w:r>
        <w:lastRenderedPageBreak/>
        <w:t>6. BYLAWS — FINANCIAL CONTROLS</w:t>
      </w:r>
    </w:p>
    <w:p w14:paraId="409F3F4F" w14:textId="77777777" w:rsidR="00CA789F" w:rsidRDefault="00000000">
      <w:pPr>
        <w:spacing w:after="80"/>
      </w:pPr>
      <w:r>
        <w:t>Fiscal year is the calendar year unless otherwise set. Club funds shall be held in an account under the Club’s legal name with at least two authorized officers (normally Treasurer + President or Vice President).</w:t>
      </w:r>
    </w:p>
    <w:p w14:paraId="384C7FE8" w14:textId="77777777" w:rsidR="00CA789F" w:rsidRDefault="00000000">
      <w:pPr>
        <w:spacing w:after="80"/>
      </w:pPr>
      <w:r>
        <w:rPr>
          <w:b/>
          <w:bCs/>
        </w:rPr>
        <w:t xml:space="preserve">Annual budget: </w:t>
      </w:r>
      <w:r>
        <w:t>The Treasurer shall submit a proposed annual budget before the beginning of each fiscal year. The budget becomes effective upon approval by a majority of Full Members present at a meeting with quorum.</w:t>
      </w:r>
    </w:p>
    <w:p w14:paraId="69D3C8B0" w14:textId="77777777" w:rsidR="00CA789F" w:rsidRDefault="00000000">
      <w:pPr>
        <w:spacing w:after="60"/>
      </w:pPr>
      <w:r>
        <w:t>Spending authorization:</w:t>
      </w:r>
    </w:p>
    <w:p w14:paraId="7CC6E6DE" w14:textId="77777777" w:rsidR="00CA789F" w:rsidRDefault="00000000">
      <w:pPr>
        <w:pStyle w:val="ListParagraph"/>
        <w:numPr>
          <w:ilvl w:val="0"/>
          <w:numId w:val="3"/>
        </w:numPr>
      </w:pPr>
      <w:r>
        <w:t>Budgeted expenses: Treasurer may pay.</w:t>
      </w:r>
    </w:p>
    <w:p w14:paraId="7593D82B" w14:textId="77777777" w:rsidR="00CA789F" w:rsidRDefault="00000000">
      <w:pPr>
        <w:pStyle w:val="ListParagraph"/>
        <w:numPr>
          <w:ilvl w:val="0"/>
          <w:numId w:val="3"/>
        </w:numPr>
      </w:pPr>
      <w:r>
        <w:t>Unbudgeted up to $200: Treasurer + one other officer.</w:t>
      </w:r>
    </w:p>
    <w:p w14:paraId="43D8DDD6" w14:textId="77777777" w:rsidR="00CA789F" w:rsidRDefault="00000000">
      <w:pPr>
        <w:pStyle w:val="ListParagraph"/>
        <w:numPr>
          <w:ilvl w:val="0"/>
          <w:numId w:val="3"/>
        </w:numPr>
      </w:pPr>
      <w:r>
        <w:t>Unbudgeted $201–$500: majority of the Board.</w:t>
      </w:r>
    </w:p>
    <w:p w14:paraId="71C32A17" w14:textId="77777777" w:rsidR="00CA789F" w:rsidRDefault="00000000">
      <w:pPr>
        <w:pStyle w:val="ListParagraph"/>
        <w:numPr>
          <w:ilvl w:val="0"/>
          <w:numId w:val="3"/>
        </w:numPr>
        <w:spacing w:after="80"/>
      </w:pPr>
      <w:r>
        <w:t>Unbudgeted over $500 or any borrowing/lease/major contract: membership vote.</w:t>
      </w:r>
    </w:p>
    <w:p w14:paraId="67329BE8" w14:textId="77777777" w:rsidR="00CA789F" w:rsidRDefault="00000000">
      <w:pPr>
        <w:spacing w:after="80"/>
      </w:pPr>
      <w:r>
        <w:t>Two people shall count cash when practical; both sign a record. Receipts are required for reimbursements. Debit-card custody shall be controlled. No officer shall be the sole person both making purchases and reconciling the account.</w:t>
      </w:r>
    </w:p>
    <w:p w14:paraId="1B93EE52" w14:textId="77777777" w:rsidR="00CA789F" w:rsidRDefault="00000000">
      <w:pPr>
        <w:spacing w:after="80"/>
      </w:pPr>
      <w:r>
        <w:t>The Treasurer reports beginning balance, income, expenses, and ending balance at each regular meeting. An annual review shall be performed by two members who are not authorized signers or by an outside reviewer.</w:t>
      </w:r>
    </w:p>
    <w:p w14:paraId="152A8DDE" w14:textId="77777777" w:rsidR="00CA789F" w:rsidRDefault="00000000">
      <w:pPr>
        <w:spacing w:after="80"/>
      </w:pPr>
      <w:r>
        <w:rPr>
          <w:b/>
          <w:bCs/>
        </w:rPr>
        <w:t xml:space="preserve">Member inspection: </w:t>
      </w:r>
      <w:r>
        <w:t>A Full Member may inspect reasonable Club financial and governing records upon written request for a proper Club-related purpose. Confidential personal information, account credentials, legal advice, and protected disciplinary information may be redacted.</w:t>
      </w:r>
    </w:p>
    <w:p w14:paraId="1C913B77" w14:textId="77777777" w:rsidR="00CA789F" w:rsidRDefault="00000000">
      <w:pPr>
        <w:spacing w:after="100"/>
      </w:pPr>
      <w:r>
        <w:t>Prohibited conduct includes borrowing Club money, using Club funds for personal expenses other than authorized reimbursements or assistance permitted under an approved written policy, concealing income, altering records, receiving undisclosed personal profit from Club transactions, or creating unauthorized accounts. Financial misconduct may result in immediate suspension pending investigation. The Board shall adopt and maintain a written financial and records-retention policy before the Club begins collecting dues or conducting financial transactions.</w:t>
      </w:r>
    </w:p>
    <w:p w14:paraId="0AA31874" w14:textId="77777777" w:rsidR="00CA789F" w:rsidRDefault="00000000">
      <w:r>
        <w:br w:type="page"/>
      </w:r>
    </w:p>
    <w:p w14:paraId="2DEDD3E9" w14:textId="77777777" w:rsidR="00CA789F" w:rsidRDefault="00000000">
      <w:pPr>
        <w:pStyle w:val="Heading1"/>
      </w:pPr>
      <w:r>
        <w:lastRenderedPageBreak/>
        <w:t>7. BYLAWS — DISCIPLINE</w:t>
      </w:r>
    </w:p>
    <w:p w14:paraId="17E76D36" w14:textId="77777777" w:rsidR="00CA789F" w:rsidRDefault="00000000">
      <w:pPr>
        <w:spacing w:after="80"/>
      </w:pPr>
      <w:r>
        <w:t>Discipline protects safety, finances, reputation, and fair treatment. It shall not be used to settle personal grudges, silence legitimate complaints, or punish ordinary disagreement or lawful criticism. Good-faith complaints are protected even when an allegation cannot ultimately be proven. Knowingly false accusations may themselves result in discipline.</w:t>
      </w:r>
    </w:p>
    <w:p w14:paraId="245562BF" w14:textId="77777777" w:rsidR="00CA789F" w:rsidRDefault="00000000">
      <w:pPr>
        <w:pStyle w:val="Heading2"/>
      </w:pPr>
      <w:r>
        <w:t>Grounds</w:t>
      </w:r>
    </w:p>
    <w:p w14:paraId="7ABA00B7" w14:textId="77777777" w:rsidR="00CA789F" w:rsidRDefault="00000000">
      <w:pPr>
        <w:spacing w:after="80"/>
      </w:pPr>
      <w:r>
        <w:t>Reckless or impaired riding; violence, threats, intimidation, or harassment; theft, fraud, or financial misconduct; misuse of Club identity or property; criminal activity connected to the Club; knowingly false statements in an investigation; unauthorized disclosure of confidential information; failure to return Club property; repeated dues delinquency; retaliation; and deliberate creation of conflict with another riding organization.</w:t>
      </w:r>
    </w:p>
    <w:p w14:paraId="4CBA69AF" w14:textId="77777777" w:rsidR="00CA789F" w:rsidRDefault="00000000">
      <w:pPr>
        <w:pStyle w:val="Heading2"/>
      </w:pPr>
      <w:r>
        <w:t>Available Discipline</w:t>
      </w:r>
    </w:p>
    <w:p w14:paraId="26754C7F" w14:textId="77777777" w:rsidR="00CA789F" w:rsidRDefault="00000000">
      <w:pPr>
        <w:spacing w:after="80"/>
      </w:pPr>
      <w:r>
        <w:t>Depending upon severity and prior conduct, discipline may include verbal counseling, written warning, restitution, temporary ride or event restriction, probation, suspension, removal from office, or termination. A short suspension means a suspension of thirty days or less. Discipline should be reasonably related to the violation, safety risk, harm caused, and relevant prior conduct.</w:t>
      </w:r>
    </w:p>
    <w:p w14:paraId="7D046984" w14:textId="77777777" w:rsidR="00CA789F" w:rsidRDefault="00000000">
      <w:pPr>
        <w:pStyle w:val="Heading2"/>
      </w:pPr>
      <w:r>
        <w:t>Procedure</w:t>
      </w:r>
    </w:p>
    <w:p w14:paraId="2D50F4CD" w14:textId="77777777" w:rsidR="00CA789F" w:rsidRDefault="00000000">
      <w:pPr>
        <w:spacing w:after="60"/>
      </w:pPr>
      <w:r>
        <w:t>Complaints are submitted to the President, Vice President, or Secretary. Any officer personally involved shall recuse from controlling the investigation. When both the President and Vice President are involved, the Secretary shall receive the complaint and the disinterested Full Members shall appoint a neutral temporary chair.</w:t>
      </w:r>
    </w:p>
    <w:p w14:paraId="15CC1C17" w14:textId="77777777" w:rsidR="00CA789F" w:rsidRDefault="00000000">
      <w:pPr>
        <w:spacing w:after="60"/>
      </w:pPr>
      <w:r>
        <w:t>Except for immediate removal from a ride or an interim suspension required for safety or protection of Club property, no discipline may be imposed without notice of the alleged violation and a reasonable opportunity to respond. Emergency circumstances may justify an interim suspension but do not eliminate the notice and hearing requirements for final serious discipline. Notice of serious discipline is provided at least seven days before the hearing unless emergency requires faster action.</w:t>
      </w:r>
    </w:p>
    <w:p w14:paraId="525E59FF" w14:textId="77777777" w:rsidR="00CA789F" w:rsidRDefault="00000000">
      <w:pPr>
        <w:spacing w:after="60"/>
      </w:pPr>
      <w:r>
        <w:t>At the hearing the complaint and relevant evidence are presented; the accused may respond; witnesses may be heard. The Club is not a court and is not required to follow formal courtroom evidence rules, but the process shall be reasonably fair.</w:t>
      </w:r>
    </w:p>
    <w:p w14:paraId="08AF7BF5" w14:textId="77777777" w:rsidR="00CA789F" w:rsidRDefault="00000000">
      <w:pPr>
        <w:spacing w:after="60"/>
      </w:pPr>
      <w:r>
        <w:t>Standard: the decision-makers determine that the violation is established by clear and convincing evidence when the allegations are disputed and termination is sought. Lesser discipline may be imposed on a more-likely-than-not standard.</w:t>
      </w:r>
    </w:p>
    <w:p w14:paraId="4F332432" w14:textId="77777777" w:rsidR="00CA789F" w:rsidRDefault="00000000">
      <w:pPr>
        <w:spacing w:after="60"/>
      </w:pPr>
      <w:r>
        <w:t>Written warning or short suspension may be imposed by majority of the Board. Removal from office and termination of membership require the vote thresholds stated in these Bylaws. The accused may speak but may not vote on their own discipline. The vote on serious discipline should be secret when practical.</w:t>
      </w:r>
    </w:p>
    <w:p w14:paraId="780062DC" w14:textId="77777777" w:rsidR="00CA789F" w:rsidRDefault="00000000">
      <w:pPr>
        <w:spacing w:after="60"/>
      </w:pPr>
      <w:r>
        <w:t>Interim suspension pending investigation shall not exceed sixty days without further membership action unless the accused agrees to an extension.</w:t>
      </w:r>
    </w:p>
    <w:p w14:paraId="41DD83D0" w14:textId="77777777" w:rsidR="00CA789F" w:rsidRDefault="00000000">
      <w:pPr>
        <w:spacing w:after="100"/>
      </w:pPr>
      <w:r>
        <w:rPr>
          <w:b/>
          <w:bCs/>
        </w:rPr>
        <w:t xml:space="preserve">Appeals: </w:t>
      </w:r>
      <w:r>
        <w:t>An appeal must be submitted in writing within fourteen days and must state at least one of the following grounds: procedural error, material new evidence, clearly excessive discipline, or conflict of interest. Appeals from warnings, probation, or suspensions of thirty days or less shall be decided by a majority of disinterested directors at a Board meeting with Board quorum. If fewer than three disinterested directors remain, the appeal shall be decided by the Full Members. Appeals from removal from office, suspensions exceeding thirty days, or termination shall be decided by a two-thirds vote of disinterested Full Members present at a properly announced meeting with member quorum. Appeal decision is final.</w:t>
      </w:r>
    </w:p>
    <w:p w14:paraId="6A169FFF" w14:textId="77777777" w:rsidR="00CA789F" w:rsidRDefault="00000000">
      <w:r>
        <w:br w:type="page"/>
      </w:r>
    </w:p>
    <w:p w14:paraId="0104E6E3" w14:textId="77777777" w:rsidR="00CA789F" w:rsidRDefault="00000000">
      <w:pPr>
        <w:pStyle w:val="Heading1"/>
      </w:pPr>
      <w:r>
        <w:lastRenderedPageBreak/>
        <w:t>8. BYLAWS — AMENDMENTS &amp; VERSION CONTROL</w:t>
      </w:r>
    </w:p>
    <w:p w14:paraId="341A3F7F" w14:textId="77777777" w:rsidR="00CA789F" w:rsidRDefault="00000000">
      <w:pPr>
        <w:spacing w:after="80"/>
      </w:pPr>
      <w:r>
        <w:rPr>
          <w:b/>
          <w:bCs/>
        </w:rPr>
        <w:t xml:space="preserve">Bylaw Amendments: </w:t>
      </w:r>
      <w:r>
        <w:t>Proposed Bylaw amendments must be submitted in writing with at least fourteen days’ notice. Adoption requires a two-thirds vote of Full Members present at a meeting where a quorum exists, together with any governing-body approval required by Oklahoma law or the certificate of incorporation.</w:t>
      </w:r>
    </w:p>
    <w:p w14:paraId="6E02CB58" w14:textId="77777777" w:rsidR="00CA789F" w:rsidRDefault="00000000">
      <w:pPr>
        <w:spacing w:after="80"/>
      </w:pPr>
      <w:r>
        <w:rPr>
          <w:b/>
          <w:bCs/>
        </w:rPr>
        <w:t xml:space="preserve">Ordinary Policies: </w:t>
      </w:r>
      <w:r>
        <w:t>The Code of Conduct and Group Riding Policy may be amended by majority vote with at least seven days’ notice, provided no policy may conflict with the Constitution or Bylaws.</w:t>
      </w:r>
    </w:p>
    <w:p w14:paraId="7C3FDCFF" w14:textId="77777777" w:rsidR="00CA789F" w:rsidRDefault="00000000">
      <w:pPr>
        <w:spacing w:after="100"/>
      </w:pPr>
      <w:r>
        <w:t>The Secretary shall maintain a version history and amendment log recording the date, description, and vote result of every amendment to the Constitution, Bylaws, and major policies.</w:t>
      </w:r>
    </w:p>
    <w:p w14:paraId="390E2C22" w14:textId="77777777" w:rsidR="00CA789F" w:rsidRDefault="00000000">
      <w:r>
        <w:br w:type="page"/>
      </w:r>
    </w:p>
    <w:p w14:paraId="6FBFD3D0" w14:textId="77777777" w:rsidR="00CA789F" w:rsidRDefault="00000000">
      <w:pPr>
        <w:pStyle w:val="Heading1"/>
      </w:pPr>
      <w:r>
        <w:lastRenderedPageBreak/>
        <w:t>9. CODE OF CONDUCT</w:t>
      </w:r>
    </w:p>
    <w:p w14:paraId="2D2DCCFF" w14:textId="77777777" w:rsidR="00CA789F" w:rsidRDefault="00000000">
      <w:pPr>
        <w:spacing w:after="80"/>
      </w:pPr>
      <w:r>
        <w:t>Applies to every member, provisional member, officer, guest rider, passenger, and participant representing the Club.</w:t>
      </w:r>
    </w:p>
    <w:p w14:paraId="511E24FB" w14:textId="77777777" w:rsidR="00CA789F" w:rsidRDefault="00000000">
      <w:pPr>
        <w:pStyle w:val="ListParagraph"/>
        <w:numPr>
          <w:ilvl w:val="0"/>
          <w:numId w:val="4"/>
        </w:numPr>
      </w:pPr>
      <w:r>
        <w:t>Treat all persons with respect; protect Club safety and reputation.</w:t>
      </w:r>
    </w:p>
    <w:p w14:paraId="0C7DA2EE" w14:textId="77777777" w:rsidR="00CA789F" w:rsidRDefault="00000000">
      <w:pPr>
        <w:pStyle w:val="ListParagraph"/>
        <w:numPr>
          <w:ilvl w:val="0"/>
          <w:numId w:val="4"/>
        </w:numPr>
      </w:pPr>
      <w:r>
        <w:t>Follow all governing documents and lawful membership decisions.</w:t>
      </w:r>
    </w:p>
    <w:p w14:paraId="4AE02D99" w14:textId="77777777" w:rsidR="00CA789F" w:rsidRDefault="00000000">
      <w:pPr>
        <w:pStyle w:val="ListParagraph"/>
        <w:numPr>
          <w:ilvl w:val="0"/>
          <w:numId w:val="4"/>
        </w:numPr>
      </w:pPr>
      <w:r>
        <w:t>Obey traffic laws; never ride impaired; ride within personal ability.</w:t>
      </w:r>
    </w:p>
    <w:p w14:paraId="154215B6" w14:textId="77777777" w:rsidR="00CA789F" w:rsidRDefault="00000000">
      <w:pPr>
        <w:pStyle w:val="ListParagraph"/>
        <w:numPr>
          <w:ilvl w:val="0"/>
          <w:numId w:val="4"/>
        </w:numPr>
      </w:pPr>
      <w:r>
        <w:t>Respect Road Captain safety decisions during rides.</w:t>
      </w:r>
    </w:p>
    <w:p w14:paraId="23479367" w14:textId="77777777" w:rsidR="00CA789F" w:rsidRDefault="00000000">
      <w:pPr>
        <w:pStyle w:val="ListParagraph"/>
        <w:numPr>
          <w:ilvl w:val="0"/>
          <w:numId w:val="4"/>
        </w:numPr>
      </w:pPr>
      <w:r>
        <w:t>No bullying, hazing, threats, intimidation, sexual harassment, or retaliation.</w:t>
      </w:r>
    </w:p>
    <w:p w14:paraId="0BEE974F" w14:textId="77777777" w:rsidR="00CA789F" w:rsidRDefault="00000000">
      <w:pPr>
        <w:pStyle w:val="ListParagraph"/>
        <w:numPr>
          <w:ilvl w:val="0"/>
          <w:numId w:val="4"/>
        </w:numPr>
      </w:pPr>
      <w:r>
        <w:t>No fighting, debt collection by intimidation, or hostile confrontation with other clubs.</w:t>
      </w:r>
    </w:p>
    <w:p w14:paraId="5B2F70B6" w14:textId="77777777" w:rsidR="00CA789F" w:rsidRDefault="00000000">
      <w:pPr>
        <w:pStyle w:val="ListParagraph"/>
        <w:numPr>
          <w:ilvl w:val="0"/>
          <w:numId w:val="4"/>
        </w:numPr>
      </w:pPr>
      <w:r>
        <w:t>Weapons must comply with law; no display to intimidate or handling while impaired.</w:t>
      </w:r>
    </w:p>
    <w:p w14:paraId="4603ED1A" w14:textId="77777777" w:rsidR="00CA789F" w:rsidRDefault="00000000">
      <w:pPr>
        <w:pStyle w:val="ListParagraph"/>
        <w:numPr>
          <w:ilvl w:val="0"/>
          <w:numId w:val="4"/>
        </w:numPr>
      </w:pPr>
      <w:r>
        <w:t>Wear patches only with authorization; return Club-owned patches when required.</w:t>
      </w:r>
    </w:p>
    <w:p w14:paraId="1FABE95F" w14:textId="77777777" w:rsidR="00CA789F" w:rsidRDefault="00000000">
      <w:pPr>
        <w:pStyle w:val="ListParagraph"/>
        <w:numPr>
          <w:ilvl w:val="0"/>
          <w:numId w:val="4"/>
        </w:numPr>
      </w:pPr>
      <w:r>
        <w:t>Do not claim to speak for the Club without authority; protect confidential information.</w:t>
      </w:r>
    </w:p>
    <w:p w14:paraId="21249CB5" w14:textId="77777777" w:rsidR="00CA789F" w:rsidRDefault="00000000">
      <w:pPr>
        <w:pStyle w:val="ListParagraph"/>
        <w:numPr>
          <w:ilvl w:val="0"/>
          <w:numId w:val="4"/>
        </w:numPr>
        <w:spacing w:after="100"/>
      </w:pPr>
      <w:r>
        <w:t>Confidentiality exceptions: permission of the person involved, legal requirement, emergency, investigation of serious misconduct, or disclosure to legal counsel, insurance, accountants, or government agencies when authorized.</w:t>
      </w:r>
    </w:p>
    <w:p w14:paraId="149C9244" w14:textId="77777777" w:rsidR="00CA789F" w:rsidRDefault="00000000">
      <w:r>
        <w:br w:type="page"/>
      </w:r>
    </w:p>
    <w:p w14:paraId="55A3EB41" w14:textId="77777777" w:rsidR="00CA789F" w:rsidRDefault="00000000">
      <w:pPr>
        <w:pStyle w:val="Heading1"/>
      </w:pPr>
      <w:r>
        <w:lastRenderedPageBreak/>
        <w:t>10. GROUP RIDING &amp; ROAD CAPTAIN POLICY</w:t>
      </w:r>
    </w:p>
    <w:p w14:paraId="0C85116E" w14:textId="77777777" w:rsidR="00CA789F" w:rsidRDefault="00000000">
      <w:pPr>
        <w:pStyle w:val="Heading2"/>
      </w:pPr>
      <w:r>
        <w:t>Authority</w:t>
      </w:r>
    </w:p>
    <w:p w14:paraId="67FA6341" w14:textId="77777777" w:rsidR="00CA789F" w:rsidRDefault="00000000">
      <w:pPr>
        <w:spacing w:after="80"/>
      </w:pPr>
      <w:r>
        <w:t>The Road Captain controls immediate route, formation, order, stops, weather delays, separation, safety concerns, cancellation, emergency response, and removal of an unsafe participant. Safety decisions are followed during the ride and may be reviewed afterward. The Road Captain may not order riders to violate the law, exceed safe speed, prevent a rider from leaving, confront motorists, or block traffic unlawfully.</w:t>
      </w:r>
    </w:p>
    <w:p w14:paraId="0BBE9A98" w14:textId="77777777" w:rsidR="00CA789F" w:rsidRDefault="00000000">
      <w:pPr>
        <w:pStyle w:val="Heading2"/>
      </w:pPr>
      <w:r>
        <w:t>Planning &amp; Briefing</w:t>
      </w:r>
    </w:p>
    <w:p w14:paraId="2A3D74DD" w14:textId="77777777" w:rsidR="00CA789F" w:rsidRDefault="00000000">
      <w:pPr>
        <w:spacing w:after="80"/>
      </w:pPr>
      <w:r>
        <w:t>The Road Captain prepares a plan covering meeting point/time, route, fuel/rest stops, mileage, weather, and emergency facilities. A pre-ride briefing is required. Guest riders and passengers must sign a separate controlled ride waiver before participating. Passengers receive a basic safety briefing. Separate controlled waiver forms are required for adult guests, minor passengers (with guardian consent and emergency medical authorization), and event volunteers or support-vehicle drivers when appropriate.</w:t>
      </w:r>
    </w:p>
    <w:p w14:paraId="12B90C3E" w14:textId="77777777" w:rsidR="00CA789F" w:rsidRDefault="00000000">
      <w:pPr>
        <w:pStyle w:val="Heading2"/>
      </w:pPr>
      <w:r>
        <w:t>Formation &amp; Conduct</w:t>
      </w:r>
    </w:p>
    <w:p w14:paraId="601764B6" w14:textId="77777777" w:rsidR="00CA789F" w:rsidRDefault="00000000">
      <w:pPr>
        <w:pStyle w:val="ListParagraph"/>
        <w:numPr>
          <w:ilvl w:val="0"/>
          <w:numId w:val="5"/>
        </w:numPr>
      </w:pPr>
      <w:r>
        <w:t>Staggered formation only when safe; single file when directed or required.</w:t>
      </w:r>
    </w:p>
    <w:p w14:paraId="7C7F912D" w14:textId="77777777" w:rsidR="00CA789F" w:rsidRDefault="00000000">
      <w:pPr>
        <w:pStyle w:val="ListParagraph"/>
        <w:numPr>
          <w:ilvl w:val="0"/>
          <w:numId w:val="5"/>
        </w:numPr>
      </w:pPr>
      <w:r>
        <w:t>No passing within the group without legitimate reason and space.</w:t>
      </w:r>
    </w:p>
    <w:p w14:paraId="44F15D3D" w14:textId="77777777" w:rsidR="00CA789F" w:rsidRDefault="00000000">
      <w:pPr>
        <w:pStyle w:val="ListParagraph"/>
        <w:numPr>
          <w:ilvl w:val="0"/>
          <w:numId w:val="5"/>
        </w:numPr>
      </w:pPr>
      <w:r>
        <w:t>Stop at red lights and stop signs even if the group separates.</w:t>
      </w:r>
    </w:p>
    <w:p w14:paraId="7A92CA98" w14:textId="77777777" w:rsidR="00CA789F" w:rsidRDefault="00000000">
      <w:pPr>
        <w:pStyle w:val="ListParagraph"/>
        <w:numPr>
          <w:ilvl w:val="0"/>
          <w:numId w:val="5"/>
        </w:numPr>
      </w:pPr>
      <w:r>
        <w:t>No stunts, deliberate excessive noise, or intimidation of motorists.</w:t>
      </w:r>
    </w:p>
    <w:p w14:paraId="6C731676" w14:textId="77777777" w:rsidR="00CA789F" w:rsidRDefault="00000000">
      <w:pPr>
        <w:pStyle w:val="ListParagraph"/>
        <w:numPr>
          <w:ilvl w:val="0"/>
          <w:numId w:val="5"/>
        </w:numPr>
        <w:spacing w:after="80"/>
      </w:pPr>
      <w:r>
        <w:t>No untrained member may direct traffic.</w:t>
      </w:r>
    </w:p>
    <w:p w14:paraId="1631A6C7" w14:textId="77777777" w:rsidR="00CA789F" w:rsidRDefault="00000000">
      <w:pPr>
        <w:pStyle w:val="Heading2"/>
      </w:pPr>
      <w:r>
        <w:t>Emergency Procedures</w:t>
      </w:r>
    </w:p>
    <w:p w14:paraId="09D7E827" w14:textId="77777777" w:rsidR="00CA789F" w:rsidRDefault="00000000">
      <w:pPr>
        <w:pStyle w:val="ListParagraph"/>
        <w:numPr>
          <w:ilvl w:val="0"/>
          <w:numId w:val="6"/>
        </w:numPr>
      </w:pPr>
      <w:r>
        <w:t>A designated Sweep (Tail) Rider monitors the rear of the group.</w:t>
      </w:r>
    </w:p>
    <w:p w14:paraId="3AF1DB10" w14:textId="77777777" w:rsidR="00CA789F" w:rsidRDefault="00000000">
      <w:pPr>
        <w:pStyle w:val="ListParagraph"/>
        <w:numPr>
          <w:ilvl w:val="0"/>
          <w:numId w:val="6"/>
        </w:numPr>
      </w:pPr>
      <w:r>
        <w:t>Missing rider: the group stops in a safe location; leadership accounts for all participants before continuing.</w:t>
      </w:r>
    </w:p>
    <w:p w14:paraId="6B6DC5CF" w14:textId="77777777" w:rsidR="00CA789F" w:rsidRDefault="00000000">
      <w:pPr>
        <w:pStyle w:val="ListParagraph"/>
        <w:numPr>
          <w:ilvl w:val="0"/>
          <w:numId w:val="6"/>
        </w:numPr>
      </w:pPr>
      <w:r>
        <w:t>Breakdown: move to a safe location; notify Sweep and Road Captain; arrange assistance.</w:t>
      </w:r>
    </w:p>
    <w:p w14:paraId="6D4A7D99" w14:textId="77777777" w:rsidR="00CA789F" w:rsidRDefault="00000000">
      <w:pPr>
        <w:pStyle w:val="ListParagraph"/>
        <w:numPr>
          <w:ilvl w:val="0"/>
          <w:numId w:val="6"/>
        </w:numPr>
      </w:pPr>
      <w:r>
        <w:t>Crash: call 911 first when anyone is injured or the scene is dangerous; then notify Club leadership. Render aid only within training. Do not admit fault on behalf of the Club.</w:t>
      </w:r>
    </w:p>
    <w:p w14:paraId="5DC149E5" w14:textId="77777777" w:rsidR="00CA789F" w:rsidRDefault="00000000">
      <w:pPr>
        <w:pStyle w:val="ListParagraph"/>
        <w:numPr>
          <w:ilvl w:val="0"/>
          <w:numId w:val="6"/>
        </w:numPr>
      </w:pPr>
      <w:r>
        <w:t>Impaired participant: remove from the ride; arrange safe transportation when practical.</w:t>
      </w:r>
    </w:p>
    <w:p w14:paraId="5B3CC502" w14:textId="77777777" w:rsidR="00CA789F" w:rsidRDefault="00000000">
      <w:pPr>
        <w:pStyle w:val="ListParagraph"/>
        <w:numPr>
          <w:ilvl w:val="0"/>
          <w:numId w:val="6"/>
        </w:numPr>
      </w:pPr>
      <w:r>
        <w:t>Severe weather: the Road Captain may cancel or postpone.</w:t>
      </w:r>
    </w:p>
    <w:p w14:paraId="455ED05E" w14:textId="77777777" w:rsidR="00CA789F" w:rsidRDefault="00000000">
      <w:pPr>
        <w:pStyle w:val="ListParagraph"/>
        <w:numPr>
          <w:ilvl w:val="0"/>
          <w:numId w:val="6"/>
        </w:numPr>
        <w:spacing w:after="100"/>
      </w:pPr>
      <w:r>
        <w:t>An incident report is filed after any serious accident or safety event. Minors attending as passengers or at events require parental/guardian consent and a separate guardian-signed waiver.</w:t>
      </w:r>
    </w:p>
    <w:p w14:paraId="616C7C8A" w14:textId="77777777" w:rsidR="00CA789F" w:rsidRDefault="00000000">
      <w:r>
        <w:br w:type="page"/>
      </w:r>
    </w:p>
    <w:p w14:paraId="19F2A489" w14:textId="77777777" w:rsidR="00CA789F" w:rsidRDefault="00000000">
      <w:pPr>
        <w:pStyle w:val="Heading1"/>
      </w:pPr>
      <w:r>
        <w:lastRenderedPageBreak/>
        <w:t>11. MEMBERSHIP AGREEMENT, ASSUMPTION OF RISK, RELEASE OF LIABILITY AND ACKNOWLEDGMENT</w:t>
      </w:r>
    </w:p>
    <w:p w14:paraId="0C9ECC8D" w14:textId="77777777" w:rsidR="00CA789F" w:rsidRDefault="00000000">
      <w:pPr>
        <w:spacing w:after="100"/>
      </w:pPr>
      <w:r>
        <w:t>By signing this document you enter a binding agreement with The Red Testament Riding Club. Every member must sign. Every guest rider, passenger, and event participant must sign a separate controlled ride waiver before participating in an official Club ride.</w:t>
      </w:r>
    </w:p>
    <w:p w14:paraId="4319FA37" w14:textId="77777777" w:rsidR="00CA789F" w:rsidRDefault="00000000">
      <w:pPr>
        <w:pStyle w:val="Heading2"/>
      </w:pPr>
      <w:r>
        <w:t>1. Voluntary Participation</w:t>
      </w:r>
    </w:p>
    <w:p w14:paraId="56A0E446" w14:textId="77777777" w:rsidR="00CA789F" w:rsidRDefault="00000000">
      <w:pPr>
        <w:spacing w:after="100"/>
      </w:pPr>
      <w:r>
        <w:t>Membership and participation are voluntary. You may resign at any time by written notice. The Club may suspend or terminate membership under the Bylaws. No permanent right to membership exists.</w:t>
      </w:r>
    </w:p>
    <w:p w14:paraId="75623887" w14:textId="77777777" w:rsidR="00CA789F" w:rsidRDefault="00000000">
      <w:pPr>
        <w:pStyle w:val="Heading2"/>
      </w:pPr>
      <w:r>
        <w:t>2. Assumption of Risk</w:t>
      </w:r>
    </w:p>
    <w:p w14:paraId="541F90D9" w14:textId="77777777" w:rsidR="00CA789F" w:rsidRDefault="00000000">
      <w:pPr>
        <w:spacing w:after="60"/>
      </w:pPr>
      <w:r>
        <w:t>Motorcycle riding and related activities involve inherent and significant risks of serious bodily injury, permanent disability, paralysis, and death, as well as property damage and economic loss. These risks include, but are not limited to:</w:t>
      </w:r>
    </w:p>
    <w:p w14:paraId="5A04ADC5" w14:textId="77777777" w:rsidR="00CA789F" w:rsidRDefault="00000000">
      <w:pPr>
        <w:pStyle w:val="ListParagraph"/>
        <w:numPr>
          <w:ilvl w:val="0"/>
          <w:numId w:val="7"/>
        </w:numPr>
      </w:pPr>
      <w:r>
        <w:t>Road, traffic, weather, and surface conditions.</w:t>
      </w:r>
    </w:p>
    <w:p w14:paraId="008B4FB6" w14:textId="77777777" w:rsidR="00CA789F" w:rsidRDefault="00000000">
      <w:pPr>
        <w:pStyle w:val="ListParagraph"/>
        <w:numPr>
          <w:ilvl w:val="0"/>
          <w:numId w:val="7"/>
        </w:numPr>
      </w:pPr>
      <w:r>
        <w:t>Mechanical failure of motorcycles or equipment.</w:t>
      </w:r>
    </w:p>
    <w:p w14:paraId="7B7DB73B" w14:textId="77777777" w:rsidR="00CA789F" w:rsidRDefault="00000000">
      <w:pPr>
        <w:pStyle w:val="ListParagraph"/>
        <w:numPr>
          <w:ilvl w:val="0"/>
          <w:numId w:val="7"/>
        </w:numPr>
      </w:pPr>
      <w:r>
        <w:t>Actions or omissions of other riders, motorists, or third parties.</w:t>
      </w:r>
    </w:p>
    <w:p w14:paraId="20EB4288" w14:textId="77777777" w:rsidR="00CA789F" w:rsidRDefault="00000000">
      <w:pPr>
        <w:pStyle w:val="ListParagraph"/>
        <w:numPr>
          <w:ilvl w:val="0"/>
          <w:numId w:val="7"/>
        </w:numPr>
      </w:pPr>
      <w:r>
        <w:t>Route selection, ride planning, group formation, and group separation.</w:t>
      </w:r>
    </w:p>
    <w:p w14:paraId="7C64103A" w14:textId="77777777" w:rsidR="00CA789F" w:rsidRDefault="00000000">
      <w:pPr>
        <w:pStyle w:val="ListParagraph"/>
        <w:numPr>
          <w:ilvl w:val="0"/>
          <w:numId w:val="7"/>
        </w:numPr>
      </w:pPr>
      <w:r>
        <w:t>Emergency response, voluntary first aid, and rescue efforts.</w:t>
      </w:r>
    </w:p>
    <w:p w14:paraId="25CF8373" w14:textId="77777777" w:rsidR="00CA789F" w:rsidRDefault="00000000">
      <w:pPr>
        <w:pStyle w:val="ListParagraph"/>
        <w:numPr>
          <w:ilvl w:val="0"/>
          <w:numId w:val="7"/>
        </w:numPr>
        <w:spacing w:after="60"/>
      </w:pPr>
      <w:r>
        <w:t>Negligence of the Club, its officers, ride leaders, volunteers, or other participants.</w:t>
      </w:r>
    </w:p>
    <w:p w14:paraId="24F2885A" w14:textId="77777777" w:rsidR="00CA789F" w:rsidRDefault="00000000">
      <w:pPr>
        <w:spacing w:after="60"/>
      </w:pPr>
      <w:r>
        <w:t>You freely and voluntarily assume all such risks, both known and unknown, and accept full responsibility for your participation.</w:t>
      </w:r>
    </w:p>
    <w:p w14:paraId="0765B9AB" w14:textId="77777777" w:rsidR="00CA789F" w:rsidRDefault="00000000">
      <w:pPr>
        <w:spacing w:after="100"/>
      </w:pPr>
      <w:r>
        <w:rPr>
          <w:i/>
          <w:iCs/>
          <w:sz w:val="18"/>
          <w:szCs w:val="18"/>
        </w:rPr>
        <w:t>Initials: ________  (Assumption of Risk)</w:t>
      </w:r>
    </w:p>
    <w:p w14:paraId="649087D8" w14:textId="77777777" w:rsidR="00CA789F" w:rsidRDefault="00000000">
      <w:pPr>
        <w:pStyle w:val="Heading2"/>
      </w:pPr>
      <w:r>
        <w:t>3. Release of Liability</w:t>
      </w:r>
    </w:p>
    <w:p w14:paraId="17B8688D" w14:textId="77777777" w:rsidR="00CA789F" w:rsidRDefault="00000000">
      <w:pPr>
        <w:spacing w:after="80"/>
      </w:pPr>
      <w:r>
        <w:t>To the fullest extent permitted by Oklahoma law, you release, waive, discharge, and covenant not to sue The Red Testament Riding Club, its officers, directors, members, ride leaders, volunteers, sponsors, property owners, successors, and assigns (collectively “Released Parties”) from any and all liability, claims, demands, actions, and causes of action arising out of or related to any loss, damage, injury (including death), or expense that you or your property may sustain arising from participation in Club activities, including claims based on ordinary negligence of the Released Parties.</w:t>
      </w:r>
    </w:p>
    <w:p w14:paraId="188F9F19" w14:textId="77777777" w:rsidR="00CA789F" w:rsidRDefault="00000000">
      <w:pPr>
        <w:spacing w:after="80"/>
      </w:pPr>
      <w:r>
        <w:t>This release binds you and your heirs, estate, executors, and administrators. It does not release claims for gross negligence, intentional wrongdoing, fraud, willful injury, or violations of law. You understand that this release is intended to be as broad and inclusive as permitted by Oklahoma law. If any portion is held invalid, the remainder continues in full force.</w:t>
      </w:r>
    </w:p>
    <w:p w14:paraId="58D74C8F" w14:textId="77777777" w:rsidR="00CA789F" w:rsidRDefault="00000000">
      <w:pPr>
        <w:spacing w:after="100"/>
      </w:pPr>
      <w:r>
        <w:rPr>
          <w:i/>
          <w:iCs/>
          <w:sz w:val="18"/>
          <w:szCs w:val="18"/>
        </w:rPr>
        <w:t>Initials: ________  (Release of Liability)</w:t>
      </w:r>
    </w:p>
    <w:p w14:paraId="56A0F8EB" w14:textId="77777777" w:rsidR="00CA789F" w:rsidRDefault="00000000">
      <w:pPr>
        <w:pStyle w:val="Heading2"/>
      </w:pPr>
      <w:r>
        <w:t>4. Compliance &amp; Property</w:t>
      </w:r>
    </w:p>
    <w:p w14:paraId="787A2995" w14:textId="77777777" w:rsidR="00CA789F" w:rsidRDefault="00000000">
      <w:pPr>
        <w:spacing w:after="100"/>
      </w:pPr>
      <w:r>
        <w:t>You agree to follow the Constitution, Bylaws, Code of Conduct, and all Club rules. You will return all Club-owned property (including patches issued on loan) upon request or upon ending membership. You will not use Club identification to intimidate, demand special treatment, or engage in criminal activity.</w:t>
      </w:r>
    </w:p>
    <w:p w14:paraId="019A2DA6" w14:textId="77777777" w:rsidR="00CA789F" w:rsidRDefault="00000000">
      <w:pPr>
        <w:pStyle w:val="Heading2"/>
      </w:pPr>
      <w:r>
        <w:t>5. No Guarantee of Benefits</w:t>
      </w:r>
    </w:p>
    <w:p w14:paraId="12D5D7CE" w14:textId="77777777" w:rsidR="00CA789F" w:rsidRDefault="00000000">
      <w:pPr>
        <w:spacing w:after="100"/>
      </w:pPr>
      <w:r>
        <w:t>Membership does not guarantee physical protection, legal representation, medical assistance, financial assistance, motorcycle repair, transportation, or payment of personal expenses. Any assistance the Club voluntarily provides creates no continuing obligation.</w:t>
      </w:r>
    </w:p>
    <w:p w14:paraId="30C4AA8B" w14:textId="77777777" w:rsidR="00CA789F" w:rsidRDefault="00000000">
      <w:pPr>
        <w:pStyle w:val="Heading2"/>
      </w:pPr>
      <w:r>
        <w:t>6. Media</w:t>
      </w:r>
    </w:p>
    <w:p w14:paraId="03CF5806" w14:textId="77777777" w:rsidR="00CA789F" w:rsidRDefault="00000000">
      <w:pPr>
        <w:spacing w:after="100"/>
      </w:pPr>
      <w:r>
        <w:t>You consent to being photographed or recorded at Club activities. The Club will make reasonable efforts to honor requests not to be photographed.</w:t>
      </w:r>
    </w:p>
    <w:p w14:paraId="44709EE1" w14:textId="77777777" w:rsidR="00CA789F" w:rsidRDefault="00000000">
      <w:pPr>
        <w:pStyle w:val="Heading2"/>
      </w:pPr>
      <w:r>
        <w:t>7. Governing Law &amp; Changes</w:t>
      </w:r>
    </w:p>
    <w:p w14:paraId="2F8C04E1" w14:textId="77777777" w:rsidR="00CA789F" w:rsidRDefault="00000000">
      <w:pPr>
        <w:spacing w:after="80"/>
      </w:pPr>
      <w:r>
        <w:lastRenderedPageBreak/>
        <w:t>This Agreement is governed by the laws of the State of Oklahoma. Any dispute shall first be addressed through Club internal procedures where applicable.</w:t>
      </w:r>
    </w:p>
    <w:p w14:paraId="29A3F385" w14:textId="77777777" w:rsidR="00CA789F" w:rsidRDefault="00000000">
      <w:pPr>
        <w:spacing w:after="100"/>
      </w:pPr>
      <w:r>
        <w:t>No material amendment to the Assumption of Risk or Release of Liability shall bind a member unless the member signs or electronically acknowledges the revised agreement. Changes to the Constitution or Bylaws require the amendment procedures stated therein.</w:t>
      </w:r>
    </w:p>
    <w:p w14:paraId="11C20F9C" w14:textId="77777777" w:rsidR="00CA789F" w:rsidRDefault="00000000">
      <w:pPr>
        <w:pStyle w:val="Heading2"/>
      </w:pPr>
      <w:r>
        <w:t>8. Binding Agreement</w:t>
      </w:r>
    </w:p>
    <w:p w14:paraId="5CDD826D" w14:textId="77777777" w:rsidR="00CA789F" w:rsidRDefault="00000000">
      <w:pPr>
        <w:spacing w:after="200"/>
      </w:pPr>
      <w:r>
        <w:rPr>
          <w:b/>
          <w:bCs/>
        </w:rPr>
        <w:t>I knowingly and voluntarily agree to be legally bound by the Membership Agreement, Assumption of Risk, Release of Liability, Constitution, Bylaws, Code of Conduct, and Group Riding Policy.</w:t>
      </w:r>
    </w:p>
    <w:p w14:paraId="38E176A0" w14:textId="77777777" w:rsidR="00CA789F" w:rsidRDefault="00000000">
      <w:r>
        <w:br w:type="page"/>
      </w:r>
    </w:p>
    <w:p w14:paraId="3C90A899" w14:textId="77777777" w:rsidR="00CA789F" w:rsidRDefault="00000000">
      <w:pPr>
        <w:pStyle w:val="Heading1"/>
      </w:pPr>
      <w:r>
        <w:lastRenderedPageBreak/>
        <w:t>12. MEMBER ACKNOWLEDGMENT</w:t>
      </w:r>
    </w:p>
    <w:p w14:paraId="14A0D292" w14:textId="77777777" w:rsidR="00CA789F" w:rsidRDefault="00000000">
      <w:pPr>
        <w:spacing w:after="100"/>
      </w:pPr>
      <w:r>
        <w:t>I have received and reviewed the Constitution, Bylaws, Code of Conduct, Group Riding Policy, and Membership Agreement / Assumption of Risk / Release of Liability of The Red Testament Riding Club.</w:t>
      </w:r>
    </w:p>
    <w:p w14:paraId="78BAEE79" w14:textId="77777777" w:rsidR="00CA789F" w:rsidRDefault="00000000">
      <w:pPr>
        <w:spacing w:after="60"/>
      </w:pPr>
      <w:r>
        <w:t>I understand that:</w:t>
      </w:r>
    </w:p>
    <w:p w14:paraId="365B8414" w14:textId="77777777" w:rsidR="00CA789F" w:rsidRDefault="00000000">
      <w:pPr>
        <w:pStyle w:val="ListParagraph"/>
        <w:numPr>
          <w:ilvl w:val="0"/>
          <w:numId w:val="8"/>
        </w:numPr>
      </w:pPr>
      <w:r>
        <w:t>Membership and participation are voluntary.</w:t>
      </w:r>
    </w:p>
    <w:p w14:paraId="6FE6D14C" w14:textId="77777777" w:rsidR="00CA789F" w:rsidRDefault="00000000">
      <w:pPr>
        <w:pStyle w:val="ListParagraph"/>
        <w:numPr>
          <w:ilvl w:val="0"/>
          <w:numId w:val="8"/>
        </w:numPr>
      </w:pPr>
      <w:r>
        <w:t>I assume all risks of motorcycle riding and related activities.</w:t>
      </w:r>
    </w:p>
    <w:p w14:paraId="04F84F3E" w14:textId="77777777" w:rsidR="00CA789F" w:rsidRDefault="00000000">
      <w:pPr>
        <w:pStyle w:val="ListParagraph"/>
        <w:numPr>
          <w:ilvl w:val="0"/>
          <w:numId w:val="8"/>
        </w:numPr>
      </w:pPr>
      <w:r>
        <w:t>I release the Club and Released Parties from liability for ordinary negligence as stated in the Agreement.</w:t>
      </w:r>
    </w:p>
    <w:p w14:paraId="4504B01A" w14:textId="77777777" w:rsidR="00CA789F" w:rsidRDefault="00000000">
      <w:pPr>
        <w:pStyle w:val="ListParagraph"/>
        <w:numPr>
          <w:ilvl w:val="0"/>
          <w:numId w:val="8"/>
        </w:numPr>
      </w:pPr>
      <w:r>
        <w:t>I am responsible for my own actions, safety, licenses, insurance, and registration.</w:t>
      </w:r>
    </w:p>
    <w:p w14:paraId="5FE4A039" w14:textId="77777777" w:rsidR="00CA789F" w:rsidRDefault="00000000">
      <w:pPr>
        <w:pStyle w:val="ListParagraph"/>
        <w:numPr>
          <w:ilvl w:val="0"/>
          <w:numId w:val="8"/>
        </w:numPr>
      </w:pPr>
      <w:r>
        <w:t>I must follow all Club governing documents.</w:t>
      </w:r>
    </w:p>
    <w:p w14:paraId="60E38F2F" w14:textId="77777777" w:rsidR="00CA789F" w:rsidRDefault="00000000">
      <w:pPr>
        <w:pStyle w:val="ListParagraph"/>
        <w:numPr>
          <w:ilvl w:val="0"/>
          <w:numId w:val="8"/>
        </w:numPr>
      </w:pPr>
      <w:r>
        <w:t>I may be removed from a ride or event for safety reasons.</w:t>
      </w:r>
    </w:p>
    <w:p w14:paraId="14F8EE2B" w14:textId="77777777" w:rsidR="00CA789F" w:rsidRDefault="00000000">
      <w:pPr>
        <w:pStyle w:val="ListParagraph"/>
        <w:numPr>
          <w:ilvl w:val="0"/>
          <w:numId w:val="8"/>
        </w:numPr>
      </w:pPr>
      <w:r>
        <w:t>Violations may result in discipline, suspension, or termination.</w:t>
      </w:r>
    </w:p>
    <w:p w14:paraId="2CD5B745" w14:textId="77777777" w:rsidR="00CA789F" w:rsidRDefault="00000000">
      <w:pPr>
        <w:pStyle w:val="ListParagraph"/>
        <w:numPr>
          <w:ilvl w:val="0"/>
          <w:numId w:val="8"/>
        </w:numPr>
      </w:pPr>
      <w:r>
        <w:t>The Club does not authorize unlawful activity.</w:t>
      </w:r>
    </w:p>
    <w:p w14:paraId="1DE4AF21" w14:textId="77777777" w:rsidR="00CA789F" w:rsidRDefault="00000000">
      <w:pPr>
        <w:pStyle w:val="ListParagraph"/>
        <w:numPr>
          <w:ilvl w:val="0"/>
          <w:numId w:val="8"/>
        </w:numPr>
        <w:spacing w:after="240"/>
      </w:pPr>
      <w:r>
        <w:t>I must return Club-owned property when requested or when membership ends.</w:t>
      </w:r>
    </w:p>
    <w:p w14:paraId="691F4F64" w14:textId="77777777" w:rsidR="00CA789F" w:rsidRDefault="00000000">
      <w:pPr>
        <w:spacing w:before="100"/>
      </w:pPr>
      <w:r>
        <w:rPr>
          <w:sz w:val="18"/>
          <w:szCs w:val="18"/>
        </w:rPr>
        <w:t>Member’s Printed Name: ________________________________________________</w:t>
      </w:r>
    </w:p>
    <w:p w14:paraId="71359753" w14:textId="77777777" w:rsidR="00CA789F" w:rsidRDefault="00000000">
      <w:pPr>
        <w:spacing w:before="140"/>
      </w:pPr>
      <w:r>
        <w:rPr>
          <w:sz w:val="18"/>
          <w:szCs w:val="18"/>
        </w:rPr>
        <w:t>Member’s Signature: ____________________________________________________</w:t>
      </w:r>
    </w:p>
    <w:p w14:paraId="2FFB4FDA" w14:textId="77777777" w:rsidR="00CA789F" w:rsidRDefault="00000000">
      <w:pPr>
        <w:spacing w:before="140"/>
      </w:pPr>
      <w:r>
        <w:rPr>
          <w:sz w:val="18"/>
          <w:szCs w:val="18"/>
        </w:rPr>
        <w:t>Date: ____________________    Membership Category: ______________________</w:t>
      </w:r>
    </w:p>
    <w:p w14:paraId="57332C0B" w14:textId="77777777" w:rsidR="00CA789F" w:rsidRDefault="00000000">
      <w:pPr>
        <w:spacing w:before="200"/>
      </w:pPr>
      <w:r>
        <w:rPr>
          <w:sz w:val="18"/>
          <w:szCs w:val="18"/>
        </w:rPr>
        <w:t>Club Representative’s Printed Name: ______________________________________</w:t>
      </w:r>
    </w:p>
    <w:p w14:paraId="612D97A2" w14:textId="77777777" w:rsidR="00CA789F" w:rsidRDefault="00000000">
      <w:pPr>
        <w:spacing w:before="140"/>
      </w:pPr>
      <w:r>
        <w:rPr>
          <w:sz w:val="18"/>
          <w:szCs w:val="18"/>
        </w:rPr>
        <w:t>Club Representative’s Signature: _________________________________________</w:t>
      </w:r>
    </w:p>
    <w:p w14:paraId="2D1F0270" w14:textId="77777777" w:rsidR="00CA789F" w:rsidRDefault="00000000">
      <w:pPr>
        <w:spacing w:before="140"/>
      </w:pPr>
      <w:r>
        <w:rPr>
          <w:sz w:val="18"/>
          <w:szCs w:val="18"/>
        </w:rPr>
        <w:t>Date: ____________________</w:t>
      </w:r>
    </w:p>
    <w:sectPr w:rsidR="00CA789F">
      <w:headerReference w:type="default" r:id="rId7"/>
      <w:footerReference w:type="default" r:id="rId8"/>
      <w:pgSz w:w="12240" w:h="15840"/>
      <w:pgMar w:top="1008" w:right="1008" w:bottom="1008" w:left="100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8A470" w14:textId="77777777" w:rsidR="00757F69" w:rsidRDefault="00757F69">
      <w:r>
        <w:separator/>
      </w:r>
    </w:p>
  </w:endnote>
  <w:endnote w:type="continuationSeparator" w:id="0">
    <w:p w14:paraId="10B5FDCA" w14:textId="77777777" w:rsidR="00757F69" w:rsidRDefault="00757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25050" w14:textId="77777777" w:rsidR="00CA789F" w:rsidRDefault="00000000">
    <w:pPr>
      <w:jc w:val="center"/>
    </w:pPr>
    <w:r>
      <w:rPr>
        <w:color w:val="666666"/>
        <w:sz w:val="16"/>
        <w:szCs w:val="16"/>
      </w:rPr>
      <w:t xml:space="preserve">Page </w:t>
    </w:r>
    <w:r>
      <w:rPr>
        <w:color w:val="666666"/>
        <w:sz w:val="16"/>
        <w:szCs w:val="16"/>
      </w:rPr>
      <w:fldChar w:fldCharType="begin"/>
    </w:r>
    <w:r>
      <w:rPr>
        <w:color w:val="666666"/>
        <w:sz w:val="16"/>
        <w:szCs w:val="16"/>
      </w:rPr>
      <w:instrText>PAGE</w:instrText>
    </w:r>
    <w:r>
      <w:rPr>
        <w:color w:val="666666"/>
        <w:sz w:val="16"/>
        <w:szCs w:val="16"/>
      </w:rPr>
      <w:fldChar w:fldCharType="separate"/>
    </w:r>
    <w:r w:rsidR="003200E2">
      <w:rPr>
        <w:noProof/>
        <w:color w:val="666666"/>
        <w:sz w:val="16"/>
        <w:szCs w:val="16"/>
      </w:rPr>
      <w:t>1</w:t>
    </w:r>
    <w:r>
      <w:rPr>
        <w:color w:val="666666"/>
        <w:sz w:val="16"/>
        <w:szCs w:val="16"/>
      </w:rPr>
      <w:fldChar w:fldCharType="end"/>
    </w:r>
    <w:r>
      <w:rPr>
        <w:color w:val="666666"/>
        <w:sz w:val="16"/>
        <w:szCs w:val="16"/>
      </w:rPr>
      <w:t xml:space="preserve">  •  Internal Club Governing Document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A2A33" w14:textId="77777777" w:rsidR="00757F69" w:rsidRDefault="00757F69">
      <w:r>
        <w:separator/>
      </w:r>
    </w:p>
  </w:footnote>
  <w:footnote w:type="continuationSeparator" w:id="0">
    <w:p w14:paraId="4692D661" w14:textId="77777777" w:rsidR="00757F69" w:rsidRDefault="00757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D3FE" w14:textId="77777777" w:rsidR="00CA789F" w:rsidRDefault="00000000">
    <w:pPr>
      <w:pBdr>
        <w:bottom w:val="single" w:sz="6" w:space="4" w:color="8B0000"/>
      </w:pBdr>
    </w:pPr>
    <w:r>
      <w:rPr>
        <w:b/>
        <w:bCs/>
        <w:color w:val="8B0000"/>
        <w:sz w:val="16"/>
        <w:szCs w:val="16"/>
      </w:rPr>
      <w:t>THE RED TESTAMENT RIDING CLUB  •  TRT RC</w:t>
    </w:r>
    <w:r>
      <w:rPr>
        <w:color w:val="666666"/>
        <w:sz w:val="16"/>
        <w:szCs w:val="16"/>
      </w:rPr>
      <w:t xml:space="preserve">  |  Version 2.4  |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E629A"/>
    <w:multiLevelType w:val="hybridMultilevel"/>
    <w:tmpl w:val="E7AC6B5A"/>
    <w:lvl w:ilvl="0" w:tplc="BAB07910">
      <w:start w:val="1"/>
      <w:numFmt w:val="bullet"/>
      <w:lvlText w:val="●"/>
      <w:lvlJc w:val="left"/>
      <w:pPr>
        <w:ind w:left="720" w:hanging="360"/>
      </w:pPr>
    </w:lvl>
    <w:lvl w:ilvl="1" w:tplc="FEA84064">
      <w:start w:val="1"/>
      <w:numFmt w:val="bullet"/>
      <w:lvlText w:val="○"/>
      <w:lvlJc w:val="left"/>
      <w:pPr>
        <w:ind w:left="1440" w:hanging="360"/>
      </w:pPr>
    </w:lvl>
    <w:lvl w:ilvl="2" w:tplc="916C4F58">
      <w:start w:val="1"/>
      <w:numFmt w:val="bullet"/>
      <w:lvlText w:val="■"/>
      <w:lvlJc w:val="left"/>
      <w:pPr>
        <w:ind w:left="2160" w:hanging="360"/>
      </w:pPr>
    </w:lvl>
    <w:lvl w:ilvl="3" w:tplc="766ED084">
      <w:start w:val="1"/>
      <w:numFmt w:val="bullet"/>
      <w:lvlText w:val="●"/>
      <w:lvlJc w:val="left"/>
      <w:pPr>
        <w:ind w:left="2880" w:hanging="360"/>
      </w:pPr>
    </w:lvl>
    <w:lvl w:ilvl="4" w:tplc="EF646BFC">
      <w:start w:val="1"/>
      <w:numFmt w:val="bullet"/>
      <w:lvlText w:val="○"/>
      <w:lvlJc w:val="left"/>
      <w:pPr>
        <w:ind w:left="3600" w:hanging="360"/>
      </w:pPr>
    </w:lvl>
    <w:lvl w:ilvl="5" w:tplc="08FE5586">
      <w:start w:val="1"/>
      <w:numFmt w:val="bullet"/>
      <w:lvlText w:val="■"/>
      <w:lvlJc w:val="left"/>
      <w:pPr>
        <w:ind w:left="4320" w:hanging="360"/>
      </w:pPr>
    </w:lvl>
    <w:lvl w:ilvl="6" w:tplc="8D72D73A">
      <w:start w:val="1"/>
      <w:numFmt w:val="bullet"/>
      <w:lvlText w:val="●"/>
      <w:lvlJc w:val="left"/>
      <w:pPr>
        <w:ind w:left="5040" w:hanging="360"/>
      </w:pPr>
    </w:lvl>
    <w:lvl w:ilvl="7" w:tplc="8EEC603C">
      <w:start w:val="1"/>
      <w:numFmt w:val="bullet"/>
      <w:lvlText w:val="●"/>
      <w:lvlJc w:val="left"/>
      <w:pPr>
        <w:ind w:left="5760" w:hanging="360"/>
      </w:pPr>
    </w:lvl>
    <w:lvl w:ilvl="8" w:tplc="7C0EB482">
      <w:start w:val="1"/>
      <w:numFmt w:val="bullet"/>
      <w:lvlText w:val="●"/>
      <w:lvlJc w:val="left"/>
      <w:pPr>
        <w:ind w:left="6480" w:hanging="360"/>
      </w:pPr>
    </w:lvl>
  </w:abstractNum>
  <w:abstractNum w:abstractNumId="1" w15:restartNumberingAfterBreak="0">
    <w:nsid w:val="2398484E"/>
    <w:multiLevelType w:val="hybridMultilevel"/>
    <w:tmpl w:val="21B8D574"/>
    <w:lvl w:ilvl="0" w:tplc="630E6D10">
      <w:start w:val="1"/>
      <w:numFmt w:val="decimal"/>
      <w:lvlText w:val="%1."/>
      <w:lvlJc w:val="left"/>
      <w:pPr>
        <w:ind w:left="720" w:hanging="360"/>
      </w:pPr>
    </w:lvl>
    <w:lvl w:ilvl="1" w:tplc="9D12323E">
      <w:numFmt w:val="decimal"/>
      <w:lvlText w:val=""/>
      <w:lvlJc w:val="left"/>
    </w:lvl>
    <w:lvl w:ilvl="2" w:tplc="CC602600">
      <w:numFmt w:val="decimal"/>
      <w:lvlText w:val=""/>
      <w:lvlJc w:val="left"/>
    </w:lvl>
    <w:lvl w:ilvl="3" w:tplc="3F36785C">
      <w:numFmt w:val="decimal"/>
      <w:lvlText w:val=""/>
      <w:lvlJc w:val="left"/>
    </w:lvl>
    <w:lvl w:ilvl="4" w:tplc="DA50BA2E">
      <w:numFmt w:val="decimal"/>
      <w:lvlText w:val=""/>
      <w:lvlJc w:val="left"/>
    </w:lvl>
    <w:lvl w:ilvl="5" w:tplc="2CA63F06">
      <w:numFmt w:val="decimal"/>
      <w:lvlText w:val=""/>
      <w:lvlJc w:val="left"/>
    </w:lvl>
    <w:lvl w:ilvl="6" w:tplc="5754BBD6">
      <w:numFmt w:val="decimal"/>
      <w:lvlText w:val=""/>
      <w:lvlJc w:val="left"/>
    </w:lvl>
    <w:lvl w:ilvl="7" w:tplc="A9FE04FA">
      <w:numFmt w:val="decimal"/>
      <w:lvlText w:val=""/>
      <w:lvlJc w:val="left"/>
    </w:lvl>
    <w:lvl w:ilvl="8" w:tplc="52F4EAA6">
      <w:numFmt w:val="decimal"/>
      <w:lvlText w:val=""/>
      <w:lvlJc w:val="left"/>
    </w:lvl>
  </w:abstractNum>
  <w:abstractNum w:abstractNumId="2" w15:restartNumberingAfterBreak="0">
    <w:nsid w:val="25513EDD"/>
    <w:multiLevelType w:val="hybridMultilevel"/>
    <w:tmpl w:val="A56CA68A"/>
    <w:lvl w:ilvl="0" w:tplc="A510C384">
      <w:start w:val="1"/>
      <w:numFmt w:val="decimal"/>
      <w:lvlText w:val="%1."/>
      <w:lvlJc w:val="left"/>
      <w:pPr>
        <w:ind w:left="720" w:hanging="360"/>
      </w:pPr>
    </w:lvl>
    <w:lvl w:ilvl="1" w:tplc="27F06CC6">
      <w:numFmt w:val="decimal"/>
      <w:lvlText w:val=""/>
      <w:lvlJc w:val="left"/>
    </w:lvl>
    <w:lvl w:ilvl="2" w:tplc="79869F48">
      <w:numFmt w:val="decimal"/>
      <w:lvlText w:val=""/>
      <w:lvlJc w:val="left"/>
    </w:lvl>
    <w:lvl w:ilvl="3" w:tplc="1FF45374">
      <w:numFmt w:val="decimal"/>
      <w:lvlText w:val=""/>
      <w:lvlJc w:val="left"/>
    </w:lvl>
    <w:lvl w:ilvl="4" w:tplc="F0BC0438">
      <w:numFmt w:val="decimal"/>
      <w:lvlText w:val=""/>
      <w:lvlJc w:val="left"/>
    </w:lvl>
    <w:lvl w:ilvl="5" w:tplc="2166AEDC">
      <w:numFmt w:val="decimal"/>
      <w:lvlText w:val=""/>
      <w:lvlJc w:val="left"/>
    </w:lvl>
    <w:lvl w:ilvl="6" w:tplc="C0A898D4">
      <w:numFmt w:val="decimal"/>
      <w:lvlText w:val=""/>
      <w:lvlJc w:val="left"/>
    </w:lvl>
    <w:lvl w:ilvl="7" w:tplc="903A7C20">
      <w:numFmt w:val="decimal"/>
      <w:lvlText w:val=""/>
      <w:lvlJc w:val="left"/>
    </w:lvl>
    <w:lvl w:ilvl="8" w:tplc="49246494">
      <w:numFmt w:val="decimal"/>
      <w:lvlText w:val=""/>
      <w:lvlJc w:val="left"/>
    </w:lvl>
  </w:abstractNum>
  <w:abstractNum w:abstractNumId="3" w15:restartNumberingAfterBreak="0">
    <w:nsid w:val="27547CE5"/>
    <w:multiLevelType w:val="hybridMultilevel"/>
    <w:tmpl w:val="788C1C90"/>
    <w:lvl w:ilvl="0" w:tplc="33A245EA">
      <w:start w:val="1"/>
      <w:numFmt w:val="decimal"/>
      <w:lvlText w:val="%1."/>
      <w:lvlJc w:val="left"/>
      <w:pPr>
        <w:ind w:left="720" w:hanging="360"/>
      </w:pPr>
    </w:lvl>
    <w:lvl w:ilvl="1" w:tplc="73527A76">
      <w:numFmt w:val="decimal"/>
      <w:lvlText w:val=""/>
      <w:lvlJc w:val="left"/>
    </w:lvl>
    <w:lvl w:ilvl="2" w:tplc="6B98334E">
      <w:numFmt w:val="decimal"/>
      <w:lvlText w:val=""/>
      <w:lvlJc w:val="left"/>
    </w:lvl>
    <w:lvl w:ilvl="3" w:tplc="B85AF9B2">
      <w:numFmt w:val="decimal"/>
      <w:lvlText w:val=""/>
      <w:lvlJc w:val="left"/>
    </w:lvl>
    <w:lvl w:ilvl="4" w:tplc="EB5CC16A">
      <w:numFmt w:val="decimal"/>
      <w:lvlText w:val=""/>
      <w:lvlJc w:val="left"/>
    </w:lvl>
    <w:lvl w:ilvl="5" w:tplc="831C5CF0">
      <w:numFmt w:val="decimal"/>
      <w:lvlText w:val=""/>
      <w:lvlJc w:val="left"/>
    </w:lvl>
    <w:lvl w:ilvl="6" w:tplc="F0245746">
      <w:numFmt w:val="decimal"/>
      <w:lvlText w:val=""/>
      <w:lvlJc w:val="left"/>
    </w:lvl>
    <w:lvl w:ilvl="7" w:tplc="8D8A9206">
      <w:numFmt w:val="decimal"/>
      <w:lvlText w:val=""/>
      <w:lvlJc w:val="left"/>
    </w:lvl>
    <w:lvl w:ilvl="8" w:tplc="6636A06E">
      <w:numFmt w:val="decimal"/>
      <w:lvlText w:val=""/>
      <w:lvlJc w:val="left"/>
    </w:lvl>
  </w:abstractNum>
  <w:abstractNum w:abstractNumId="4" w15:restartNumberingAfterBreak="0">
    <w:nsid w:val="2C740684"/>
    <w:multiLevelType w:val="hybridMultilevel"/>
    <w:tmpl w:val="436AB210"/>
    <w:lvl w:ilvl="0" w:tplc="A6B87660">
      <w:start w:val="1"/>
      <w:numFmt w:val="decimal"/>
      <w:lvlText w:val="%1."/>
      <w:lvlJc w:val="left"/>
      <w:pPr>
        <w:ind w:left="720" w:hanging="360"/>
      </w:pPr>
    </w:lvl>
    <w:lvl w:ilvl="1" w:tplc="BCA459CC">
      <w:numFmt w:val="decimal"/>
      <w:lvlText w:val=""/>
      <w:lvlJc w:val="left"/>
    </w:lvl>
    <w:lvl w:ilvl="2" w:tplc="3A6227EA">
      <w:numFmt w:val="decimal"/>
      <w:lvlText w:val=""/>
      <w:lvlJc w:val="left"/>
    </w:lvl>
    <w:lvl w:ilvl="3" w:tplc="91B2E8C4">
      <w:numFmt w:val="decimal"/>
      <w:lvlText w:val=""/>
      <w:lvlJc w:val="left"/>
    </w:lvl>
    <w:lvl w:ilvl="4" w:tplc="233E67A4">
      <w:numFmt w:val="decimal"/>
      <w:lvlText w:val=""/>
      <w:lvlJc w:val="left"/>
    </w:lvl>
    <w:lvl w:ilvl="5" w:tplc="684CC068">
      <w:numFmt w:val="decimal"/>
      <w:lvlText w:val=""/>
      <w:lvlJc w:val="left"/>
    </w:lvl>
    <w:lvl w:ilvl="6" w:tplc="E870A608">
      <w:numFmt w:val="decimal"/>
      <w:lvlText w:val=""/>
      <w:lvlJc w:val="left"/>
    </w:lvl>
    <w:lvl w:ilvl="7" w:tplc="EEEA0990">
      <w:numFmt w:val="decimal"/>
      <w:lvlText w:val=""/>
      <w:lvlJc w:val="left"/>
    </w:lvl>
    <w:lvl w:ilvl="8" w:tplc="2FAC4324">
      <w:numFmt w:val="decimal"/>
      <w:lvlText w:val=""/>
      <w:lvlJc w:val="left"/>
    </w:lvl>
  </w:abstractNum>
  <w:abstractNum w:abstractNumId="5" w15:restartNumberingAfterBreak="0">
    <w:nsid w:val="2D9F59F5"/>
    <w:multiLevelType w:val="hybridMultilevel"/>
    <w:tmpl w:val="87E8570A"/>
    <w:lvl w:ilvl="0" w:tplc="76229944">
      <w:start w:val="1"/>
      <w:numFmt w:val="bullet"/>
      <w:lvlText w:val="•"/>
      <w:lvlJc w:val="left"/>
      <w:pPr>
        <w:ind w:left="720" w:hanging="360"/>
      </w:pPr>
    </w:lvl>
    <w:lvl w:ilvl="1" w:tplc="57E665AE">
      <w:numFmt w:val="decimal"/>
      <w:lvlText w:val=""/>
      <w:lvlJc w:val="left"/>
    </w:lvl>
    <w:lvl w:ilvl="2" w:tplc="4B06A60A">
      <w:numFmt w:val="decimal"/>
      <w:lvlText w:val=""/>
      <w:lvlJc w:val="left"/>
    </w:lvl>
    <w:lvl w:ilvl="3" w:tplc="7A86E12A">
      <w:numFmt w:val="decimal"/>
      <w:lvlText w:val=""/>
      <w:lvlJc w:val="left"/>
    </w:lvl>
    <w:lvl w:ilvl="4" w:tplc="86864D5A">
      <w:numFmt w:val="decimal"/>
      <w:lvlText w:val=""/>
      <w:lvlJc w:val="left"/>
    </w:lvl>
    <w:lvl w:ilvl="5" w:tplc="FD9E35D2">
      <w:numFmt w:val="decimal"/>
      <w:lvlText w:val=""/>
      <w:lvlJc w:val="left"/>
    </w:lvl>
    <w:lvl w:ilvl="6" w:tplc="3D9C097A">
      <w:numFmt w:val="decimal"/>
      <w:lvlText w:val=""/>
      <w:lvlJc w:val="left"/>
    </w:lvl>
    <w:lvl w:ilvl="7" w:tplc="C678632A">
      <w:numFmt w:val="decimal"/>
      <w:lvlText w:val=""/>
      <w:lvlJc w:val="left"/>
    </w:lvl>
    <w:lvl w:ilvl="8" w:tplc="9B687B12">
      <w:numFmt w:val="decimal"/>
      <w:lvlText w:val=""/>
      <w:lvlJc w:val="left"/>
    </w:lvl>
  </w:abstractNum>
  <w:abstractNum w:abstractNumId="6" w15:restartNumberingAfterBreak="0">
    <w:nsid w:val="44913EB8"/>
    <w:multiLevelType w:val="hybridMultilevel"/>
    <w:tmpl w:val="91001CE0"/>
    <w:lvl w:ilvl="0" w:tplc="1EA88EA4">
      <w:start w:val="1"/>
      <w:numFmt w:val="bullet"/>
      <w:lvlText w:val="•"/>
      <w:lvlJc w:val="left"/>
      <w:pPr>
        <w:ind w:left="720" w:hanging="360"/>
      </w:pPr>
    </w:lvl>
    <w:lvl w:ilvl="1" w:tplc="B3EAB0E2">
      <w:numFmt w:val="decimal"/>
      <w:lvlText w:val=""/>
      <w:lvlJc w:val="left"/>
    </w:lvl>
    <w:lvl w:ilvl="2" w:tplc="5764F274">
      <w:numFmt w:val="decimal"/>
      <w:lvlText w:val=""/>
      <w:lvlJc w:val="left"/>
    </w:lvl>
    <w:lvl w:ilvl="3" w:tplc="F5D483F6">
      <w:numFmt w:val="decimal"/>
      <w:lvlText w:val=""/>
      <w:lvlJc w:val="left"/>
    </w:lvl>
    <w:lvl w:ilvl="4" w:tplc="109803BA">
      <w:numFmt w:val="decimal"/>
      <w:lvlText w:val=""/>
      <w:lvlJc w:val="left"/>
    </w:lvl>
    <w:lvl w:ilvl="5" w:tplc="60B2FB3C">
      <w:numFmt w:val="decimal"/>
      <w:lvlText w:val=""/>
      <w:lvlJc w:val="left"/>
    </w:lvl>
    <w:lvl w:ilvl="6" w:tplc="BE2AD668">
      <w:numFmt w:val="decimal"/>
      <w:lvlText w:val=""/>
      <w:lvlJc w:val="left"/>
    </w:lvl>
    <w:lvl w:ilvl="7" w:tplc="F3F8FC04">
      <w:numFmt w:val="decimal"/>
      <w:lvlText w:val=""/>
      <w:lvlJc w:val="left"/>
    </w:lvl>
    <w:lvl w:ilvl="8" w:tplc="D1B0C24A">
      <w:numFmt w:val="decimal"/>
      <w:lvlText w:val=""/>
      <w:lvlJc w:val="left"/>
    </w:lvl>
  </w:abstractNum>
  <w:abstractNum w:abstractNumId="7" w15:restartNumberingAfterBreak="0">
    <w:nsid w:val="4AD21B70"/>
    <w:multiLevelType w:val="hybridMultilevel"/>
    <w:tmpl w:val="8F5678CE"/>
    <w:lvl w:ilvl="0" w:tplc="E98AF336">
      <w:start w:val="1"/>
      <w:numFmt w:val="decimal"/>
      <w:lvlText w:val="%1."/>
      <w:lvlJc w:val="left"/>
      <w:pPr>
        <w:ind w:left="720" w:hanging="360"/>
      </w:pPr>
    </w:lvl>
    <w:lvl w:ilvl="1" w:tplc="29040336">
      <w:numFmt w:val="decimal"/>
      <w:lvlText w:val=""/>
      <w:lvlJc w:val="left"/>
    </w:lvl>
    <w:lvl w:ilvl="2" w:tplc="B17A1D24">
      <w:numFmt w:val="decimal"/>
      <w:lvlText w:val=""/>
      <w:lvlJc w:val="left"/>
    </w:lvl>
    <w:lvl w:ilvl="3" w:tplc="708C430E">
      <w:numFmt w:val="decimal"/>
      <w:lvlText w:val=""/>
      <w:lvlJc w:val="left"/>
    </w:lvl>
    <w:lvl w:ilvl="4" w:tplc="D086491E">
      <w:numFmt w:val="decimal"/>
      <w:lvlText w:val=""/>
      <w:lvlJc w:val="left"/>
    </w:lvl>
    <w:lvl w:ilvl="5" w:tplc="5D749796">
      <w:numFmt w:val="decimal"/>
      <w:lvlText w:val=""/>
      <w:lvlJc w:val="left"/>
    </w:lvl>
    <w:lvl w:ilvl="6" w:tplc="DDF23EAA">
      <w:numFmt w:val="decimal"/>
      <w:lvlText w:val=""/>
      <w:lvlJc w:val="left"/>
    </w:lvl>
    <w:lvl w:ilvl="7" w:tplc="8B5E16F8">
      <w:numFmt w:val="decimal"/>
      <w:lvlText w:val=""/>
      <w:lvlJc w:val="left"/>
    </w:lvl>
    <w:lvl w:ilvl="8" w:tplc="7C2C1114">
      <w:numFmt w:val="decimal"/>
      <w:lvlText w:val=""/>
      <w:lvlJc w:val="left"/>
    </w:lvl>
  </w:abstractNum>
  <w:abstractNum w:abstractNumId="8" w15:restartNumberingAfterBreak="0">
    <w:nsid w:val="4DCF533E"/>
    <w:multiLevelType w:val="hybridMultilevel"/>
    <w:tmpl w:val="4B5A46B8"/>
    <w:lvl w:ilvl="0" w:tplc="76BC9574">
      <w:start w:val="1"/>
      <w:numFmt w:val="decimal"/>
      <w:lvlText w:val="%1."/>
      <w:lvlJc w:val="left"/>
      <w:pPr>
        <w:ind w:left="720" w:hanging="360"/>
      </w:pPr>
    </w:lvl>
    <w:lvl w:ilvl="1" w:tplc="0B8AEAF0">
      <w:numFmt w:val="decimal"/>
      <w:lvlText w:val=""/>
      <w:lvlJc w:val="left"/>
    </w:lvl>
    <w:lvl w:ilvl="2" w:tplc="B0286856">
      <w:numFmt w:val="decimal"/>
      <w:lvlText w:val=""/>
      <w:lvlJc w:val="left"/>
    </w:lvl>
    <w:lvl w:ilvl="3" w:tplc="01C437F8">
      <w:numFmt w:val="decimal"/>
      <w:lvlText w:val=""/>
      <w:lvlJc w:val="left"/>
    </w:lvl>
    <w:lvl w:ilvl="4" w:tplc="7174D804">
      <w:numFmt w:val="decimal"/>
      <w:lvlText w:val=""/>
      <w:lvlJc w:val="left"/>
    </w:lvl>
    <w:lvl w:ilvl="5" w:tplc="96908DCE">
      <w:numFmt w:val="decimal"/>
      <w:lvlText w:val=""/>
      <w:lvlJc w:val="left"/>
    </w:lvl>
    <w:lvl w:ilvl="6" w:tplc="A8FA16B0">
      <w:numFmt w:val="decimal"/>
      <w:lvlText w:val=""/>
      <w:lvlJc w:val="left"/>
    </w:lvl>
    <w:lvl w:ilvl="7" w:tplc="E1E82AE6">
      <w:numFmt w:val="decimal"/>
      <w:lvlText w:val=""/>
      <w:lvlJc w:val="left"/>
    </w:lvl>
    <w:lvl w:ilvl="8" w:tplc="0DE0C2F4">
      <w:numFmt w:val="decimal"/>
      <w:lvlText w:val=""/>
      <w:lvlJc w:val="left"/>
    </w:lvl>
  </w:abstractNum>
  <w:abstractNum w:abstractNumId="9" w15:restartNumberingAfterBreak="0">
    <w:nsid w:val="55AD273B"/>
    <w:multiLevelType w:val="hybridMultilevel"/>
    <w:tmpl w:val="7E781EFC"/>
    <w:lvl w:ilvl="0" w:tplc="FCC01226">
      <w:start w:val="1"/>
      <w:numFmt w:val="decimal"/>
      <w:lvlText w:val="%1."/>
      <w:lvlJc w:val="left"/>
      <w:pPr>
        <w:ind w:left="720" w:hanging="360"/>
      </w:pPr>
    </w:lvl>
    <w:lvl w:ilvl="1" w:tplc="7EE243DE">
      <w:numFmt w:val="decimal"/>
      <w:lvlText w:val=""/>
      <w:lvlJc w:val="left"/>
    </w:lvl>
    <w:lvl w:ilvl="2" w:tplc="138C2516">
      <w:numFmt w:val="decimal"/>
      <w:lvlText w:val=""/>
      <w:lvlJc w:val="left"/>
    </w:lvl>
    <w:lvl w:ilvl="3" w:tplc="0520F22E">
      <w:numFmt w:val="decimal"/>
      <w:lvlText w:val=""/>
      <w:lvlJc w:val="left"/>
    </w:lvl>
    <w:lvl w:ilvl="4" w:tplc="6928AFD0">
      <w:numFmt w:val="decimal"/>
      <w:lvlText w:val=""/>
      <w:lvlJc w:val="left"/>
    </w:lvl>
    <w:lvl w:ilvl="5" w:tplc="345ACE78">
      <w:numFmt w:val="decimal"/>
      <w:lvlText w:val=""/>
      <w:lvlJc w:val="left"/>
    </w:lvl>
    <w:lvl w:ilvl="6" w:tplc="87EE3B00">
      <w:numFmt w:val="decimal"/>
      <w:lvlText w:val=""/>
      <w:lvlJc w:val="left"/>
    </w:lvl>
    <w:lvl w:ilvl="7" w:tplc="DBDABA00">
      <w:numFmt w:val="decimal"/>
      <w:lvlText w:val=""/>
      <w:lvlJc w:val="left"/>
    </w:lvl>
    <w:lvl w:ilvl="8" w:tplc="2C308F68">
      <w:numFmt w:val="decimal"/>
      <w:lvlText w:val=""/>
      <w:lvlJc w:val="left"/>
    </w:lvl>
  </w:abstractNum>
  <w:abstractNum w:abstractNumId="10" w15:restartNumberingAfterBreak="0">
    <w:nsid w:val="581D1066"/>
    <w:multiLevelType w:val="hybridMultilevel"/>
    <w:tmpl w:val="7918F02C"/>
    <w:lvl w:ilvl="0" w:tplc="49FA4956">
      <w:start w:val="1"/>
      <w:numFmt w:val="decimal"/>
      <w:lvlText w:val="%1."/>
      <w:lvlJc w:val="left"/>
      <w:pPr>
        <w:ind w:left="720" w:hanging="360"/>
      </w:pPr>
    </w:lvl>
    <w:lvl w:ilvl="1" w:tplc="D940ED82">
      <w:numFmt w:val="decimal"/>
      <w:lvlText w:val=""/>
      <w:lvlJc w:val="left"/>
    </w:lvl>
    <w:lvl w:ilvl="2" w:tplc="1A4C579A">
      <w:numFmt w:val="decimal"/>
      <w:lvlText w:val=""/>
      <w:lvlJc w:val="left"/>
    </w:lvl>
    <w:lvl w:ilvl="3" w:tplc="01440994">
      <w:numFmt w:val="decimal"/>
      <w:lvlText w:val=""/>
      <w:lvlJc w:val="left"/>
    </w:lvl>
    <w:lvl w:ilvl="4" w:tplc="D8AAA83C">
      <w:numFmt w:val="decimal"/>
      <w:lvlText w:val=""/>
      <w:lvlJc w:val="left"/>
    </w:lvl>
    <w:lvl w:ilvl="5" w:tplc="75DCDFE4">
      <w:numFmt w:val="decimal"/>
      <w:lvlText w:val=""/>
      <w:lvlJc w:val="left"/>
    </w:lvl>
    <w:lvl w:ilvl="6" w:tplc="F22C265A">
      <w:numFmt w:val="decimal"/>
      <w:lvlText w:val=""/>
      <w:lvlJc w:val="left"/>
    </w:lvl>
    <w:lvl w:ilvl="7" w:tplc="8F0EA952">
      <w:numFmt w:val="decimal"/>
      <w:lvlText w:val=""/>
      <w:lvlJc w:val="left"/>
    </w:lvl>
    <w:lvl w:ilvl="8" w:tplc="5FBC2764">
      <w:numFmt w:val="decimal"/>
      <w:lvlText w:val=""/>
      <w:lvlJc w:val="left"/>
    </w:lvl>
  </w:abstractNum>
  <w:abstractNum w:abstractNumId="11" w15:restartNumberingAfterBreak="0">
    <w:nsid w:val="59375BA1"/>
    <w:multiLevelType w:val="hybridMultilevel"/>
    <w:tmpl w:val="116A6DB0"/>
    <w:lvl w:ilvl="0" w:tplc="983230A4">
      <w:start w:val="1"/>
      <w:numFmt w:val="bullet"/>
      <w:lvlText w:val="•"/>
      <w:lvlJc w:val="left"/>
      <w:pPr>
        <w:ind w:left="720" w:hanging="360"/>
      </w:pPr>
    </w:lvl>
    <w:lvl w:ilvl="1" w:tplc="7742A6E6">
      <w:numFmt w:val="decimal"/>
      <w:lvlText w:val=""/>
      <w:lvlJc w:val="left"/>
    </w:lvl>
    <w:lvl w:ilvl="2" w:tplc="3D08A880">
      <w:numFmt w:val="decimal"/>
      <w:lvlText w:val=""/>
      <w:lvlJc w:val="left"/>
    </w:lvl>
    <w:lvl w:ilvl="3" w:tplc="C138F640">
      <w:numFmt w:val="decimal"/>
      <w:lvlText w:val=""/>
      <w:lvlJc w:val="left"/>
    </w:lvl>
    <w:lvl w:ilvl="4" w:tplc="B6F2F3C8">
      <w:numFmt w:val="decimal"/>
      <w:lvlText w:val=""/>
      <w:lvlJc w:val="left"/>
    </w:lvl>
    <w:lvl w:ilvl="5" w:tplc="C95A398C">
      <w:numFmt w:val="decimal"/>
      <w:lvlText w:val=""/>
      <w:lvlJc w:val="left"/>
    </w:lvl>
    <w:lvl w:ilvl="6" w:tplc="195884CA">
      <w:numFmt w:val="decimal"/>
      <w:lvlText w:val=""/>
      <w:lvlJc w:val="left"/>
    </w:lvl>
    <w:lvl w:ilvl="7" w:tplc="C78CDB5C">
      <w:numFmt w:val="decimal"/>
      <w:lvlText w:val=""/>
      <w:lvlJc w:val="left"/>
    </w:lvl>
    <w:lvl w:ilvl="8" w:tplc="FBA6BAB6">
      <w:numFmt w:val="decimal"/>
      <w:lvlText w:val=""/>
      <w:lvlJc w:val="left"/>
    </w:lvl>
  </w:abstractNum>
  <w:abstractNum w:abstractNumId="12" w15:restartNumberingAfterBreak="0">
    <w:nsid w:val="5DE56B14"/>
    <w:multiLevelType w:val="hybridMultilevel"/>
    <w:tmpl w:val="4624217C"/>
    <w:lvl w:ilvl="0" w:tplc="03C4E206">
      <w:start w:val="1"/>
      <w:numFmt w:val="decimal"/>
      <w:lvlText w:val="%1."/>
      <w:lvlJc w:val="left"/>
      <w:pPr>
        <w:ind w:left="720" w:hanging="360"/>
      </w:pPr>
    </w:lvl>
    <w:lvl w:ilvl="1" w:tplc="7FDC8B9E">
      <w:numFmt w:val="decimal"/>
      <w:lvlText w:val=""/>
      <w:lvlJc w:val="left"/>
    </w:lvl>
    <w:lvl w:ilvl="2" w:tplc="C8FC08A4">
      <w:numFmt w:val="decimal"/>
      <w:lvlText w:val=""/>
      <w:lvlJc w:val="left"/>
    </w:lvl>
    <w:lvl w:ilvl="3" w:tplc="C9CC1BC4">
      <w:numFmt w:val="decimal"/>
      <w:lvlText w:val=""/>
      <w:lvlJc w:val="left"/>
    </w:lvl>
    <w:lvl w:ilvl="4" w:tplc="B6A0B7F0">
      <w:numFmt w:val="decimal"/>
      <w:lvlText w:val=""/>
      <w:lvlJc w:val="left"/>
    </w:lvl>
    <w:lvl w:ilvl="5" w:tplc="1EFACC7A">
      <w:numFmt w:val="decimal"/>
      <w:lvlText w:val=""/>
      <w:lvlJc w:val="left"/>
    </w:lvl>
    <w:lvl w:ilvl="6" w:tplc="DD54980C">
      <w:numFmt w:val="decimal"/>
      <w:lvlText w:val=""/>
      <w:lvlJc w:val="left"/>
    </w:lvl>
    <w:lvl w:ilvl="7" w:tplc="7DF4978A">
      <w:numFmt w:val="decimal"/>
      <w:lvlText w:val=""/>
      <w:lvlJc w:val="left"/>
    </w:lvl>
    <w:lvl w:ilvl="8" w:tplc="F16C7B46">
      <w:numFmt w:val="decimal"/>
      <w:lvlText w:val=""/>
      <w:lvlJc w:val="left"/>
    </w:lvl>
  </w:abstractNum>
  <w:abstractNum w:abstractNumId="13" w15:restartNumberingAfterBreak="0">
    <w:nsid w:val="64711DAD"/>
    <w:multiLevelType w:val="hybridMultilevel"/>
    <w:tmpl w:val="5A746820"/>
    <w:lvl w:ilvl="0" w:tplc="04FEF1CC">
      <w:start w:val="1"/>
      <w:numFmt w:val="decimal"/>
      <w:lvlText w:val="%1."/>
      <w:lvlJc w:val="left"/>
      <w:pPr>
        <w:ind w:left="720" w:hanging="360"/>
      </w:pPr>
    </w:lvl>
    <w:lvl w:ilvl="1" w:tplc="C5A4A73A">
      <w:numFmt w:val="decimal"/>
      <w:lvlText w:val=""/>
      <w:lvlJc w:val="left"/>
    </w:lvl>
    <w:lvl w:ilvl="2" w:tplc="000ACFC0">
      <w:numFmt w:val="decimal"/>
      <w:lvlText w:val=""/>
      <w:lvlJc w:val="left"/>
    </w:lvl>
    <w:lvl w:ilvl="3" w:tplc="A06CBE60">
      <w:numFmt w:val="decimal"/>
      <w:lvlText w:val=""/>
      <w:lvlJc w:val="left"/>
    </w:lvl>
    <w:lvl w:ilvl="4" w:tplc="0F5C966A">
      <w:numFmt w:val="decimal"/>
      <w:lvlText w:val=""/>
      <w:lvlJc w:val="left"/>
    </w:lvl>
    <w:lvl w:ilvl="5" w:tplc="FF260A88">
      <w:numFmt w:val="decimal"/>
      <w:lvlText w:val=""/>
      <w:lvlJc w:val="left"/>
    </w:lvl>
    <w:lvl w:ilvl="6" w:tplc="8244133C">
      <w:numFmt w:val="decimal"/>
      <w:lvlText w:val=""/>
      <w:lvlJc w:val="left"/>
    </w:lvl>
    <w:lvl w:ilvl="7" w:tplc="355099C4">
      <w:numFmt w:val="decimal"/>
      <w:lvlText w:val=""/>
      <w:lvlJc w:val="left"/>
    </w:lvl>
    <w:lvl w:ilvl="8" w:tplc="97C261BA">
      <w:numFmt w:val="decimal"/>
      <w:lvlText w:val=""/>
      <w:lvlJc w:val="left"/>
    </w:lvl>
  </w:abstractNum>
  <w:abstractNum w:abstractNumId="14" w15:restartNumberingAfterBreak="0">
    <w:nsid w:val="66103E9A"/>
    <w:multiLevelType w:val="hybridMultilevel"/>
    <w:tmpl w:val="C504E128"/>
    <w:lvl w:ilvl="0" w:tplc="5352F7EC">
      <w:start w:val="1"/>
      <w:numFmt w:val="bullet"/>
      <w:lvlText w:val="•"/>
      <w:lvlJc w:val="left"/>
      <w:pPr>
        <w:ind w:left="720" w:hanging="360"/>
      </w:pPr>
    </w:lvl>
    <w:lvl w:ilvl="1" w:tplc="DA6AB9CE">
      <w:numFmt w:val="decimal"/>
      <w:lvlText w:val=""/>
      <w:lvlJc w:val="left"/>
    </w:lvl>
    <w:lvl w:ilvl="2" w:tplc="9EAE04E2">
      <w:numFmt w:val="decimal"/>
      <w:lvlText w:val=""/>
      <w:lvlJc w:val="left"/>
    </w:lvl>
    <w:lvl w:ilvl="3" w:tplc="C6DA1C26">
      <w:numFmt w:val="decimal"/>
      <w:lvlText w:val=""/>
      <w:lvlJc w:val="left"/>
    </w:lvl>
    <w:lvl w:ilvl="4" w:tplc="573ACAD8">
      <w:numFmt w:val="decimal"/>
      <w:lvlText w:val=""/>
      <w:lvlJc w:val="left"/>
    </w:lvl>
    <w:lvl w:ilvl="5" w:tplc="52BC58FA">
      <w:numFmt w:val="decimal"/>
      <w:lvlText w:val=""/>
      <w:lvlJc w:val="left"/>
    </w:lvl>
    <w:lvl w:ilvl="6" w:tplc="EB5CD184">
      <w:numFmt w:val="decimal"/>
      <w:lvlText w:val=""/>
      <w:lvlJc w:val="left"/>
    </w:lvl>
    <w:lvl w:ilvl="7" w:tplc="3DB23830">
      <w:numFmt w:val="decimal"/>
      <w:lvlText w:val=""/>
      <w:lvlJc w:val="left"/>
    </w:lvl>
    <w:lvl w:ilvl="8" w:tplc="D5687890">
      <w:numFmt w:val="decimal"/>
      <w:lvlText w:val=""/>
      <w:lvlJc w:val="left"/>
    </w:lvl>
  </w:abstractNum>
  <w:abstractNum w:abstractNumId="15" w15:restartNumberingAfterBreak="0">
    <w:nsid w:val="689C7328"/>
    <w:multiLevelType w:val="hybridMultilevel"/>
    <w:tmpl w:val="0868ED58"/>
    <w:lvl w:ilvl="0" w:tplc="D3085EE8">
      <w:start w:val="1"/>
      <w:numFmt w:val="decimal"/>
      <w:lvlText w:val="%1."/>
      <w:lvlJc w:val="left"/>
      <w:pPr>
        <w:ind w:left="720" w:hanging="360"/>
      </w:pPr>
    </w:lvl>
    <w:lvl w:ilvl="1" w:tplc="7BD06EF8">
      <w:numFmt w:val="decimal"/>
      <w:lvlText w:val=""/>
      <w:lvlJc w:val="left"/>
    </w:lvl>
    <w:lvl w:ilvl="2" w:tplc="B9660BBE">
      <w:numFmt w:val="decimal"/>
      <w:lvlText w:val=""/>
      <w:lvlJc w:val="left"/>
    </w:lvl>
    <w:lvl w:ilvl="3" w:tplc="EDB83266">
      <w:numFmt w:val="decimal"/>
      <w:lvlText w:val=""/>
      <w:lvlJc w:val="left"/>
    </w:lvl>
    <w:lvl w:ilvl="4" w:tplc="E886106E">
      <w:numFmt w:val="decimal"/>
      <w:lvlText w:val=""/>
      <w:lvlJc w:val="left"/>
    </w:lvl>
    <w:lvl w:ilvl="5" w:tplc="A7841942">
      <w:numFmt w:val="decimal"/>
      <w:lvlText w:val=""/>
      <w:lvlJc w:val="left"/>
    </w:lvl>
    <w:lvl w:ilvl="6" w:tplc="62421B02">
      <w:numFmt w:val="decimal"/>
      <w:lvlText w:val=""/>
      <w:lvlJc w:val="left"/>
    </w:lvl>
    <w:lvl w:ilvl="7" w:tplc="A288CC56">
      <w:numFmt w:val="decimal"/>
      <w:lvlText w:val=""/>
      <w:lvlJc w:val="left"/>
    </w:lvl>
    <w:lvl w:ilvl="8" w:tplc="AB521E6A">
      <w:numFmt w:val="decimal"/>
      <w:lvlText w:val=""/>
      <w:lvlJc w:val="left"/>
    </w:lvl>
  </w:abstractNum>
  <w:abstractNum w:abstractNumId="16" w15:restartNumberingAfterBreak="0">
    <w:nsid w:val="77832048"/>
    <w:multiLevelType w:val="hybridMultilevel"/>
    <w:tmpl w:val="2F80A960"/>
    <w:lvl w:ilvl="0" w:tplc="5986E1EC">
      <w:start w:val="1"/>
      <w:numFmt w:val="bullet"/>
      <w:lvlText w:val="•"/>
      <w:lvlJc w:val="left"/>
      <w:pPr>
        <w:ind w:left="720" w:hanging="360"/>
      </w:pPr>
    </w:lvl>
    <w:lvl w:ilvl="1" w:tplc="D052509C">
      <w:numFmt w:val="decimal"/>
      <w:lvlText w:val=""/>
      <w:lvlJc w:val="left"/>
    </w:lvl>
    <w:lvl w:ilvl="2" w:tplc="E92E0A84">
      <w:numFmt w:val="decimal"/>
      <w:lvlText w:val=""/>
      <w:lvlJc w:val="left"/>
    </w:lvl>
    <w:lvl w:ilvl="3" w:tplc="CDDC0FC6">
      <w:numFmt w:val="decimal"/>
      <w:lvlText w:val=""/>
      <w:lvlJc w:val="left"/>
    </w:lvl>
    <w:lvl w:ilvl="4" w:tplc="A16C5EEE">
      <w:numFmt w:val="decimal"/>
      <w:lvlText w:val=""/>
      <w:lvlJc w:val="left"/>
    </w:lvl>
    <w:lvl w:ilvl="5" w:tplc="55680FEA">
      <w:numFmt w:val="decimal"/>
      <w:lvlText w:val=""/>
      <w:lvlJc w:val="left"/>
    </w:lvl>
    <w:lvl w:ilvl="6" w:tplc="D80CF506">
      <w:numFmt w:val="decimal"/>
      <w:lvlText w:val=""/>
      <w:lvlJc w:val="left"/>
    </w:lvl>
    <w:lvl w:ilvl="7" w:tplc="8434425E">
      <w:numFmt w:val="decimal"/>
      <w:lvlText w:val=""/>
      <w:lvlJc w:val="left"/>
    </w:lvl>
    <w:lvl w:ilvl="8" w:tplc="75105A72">
      <w:numFmt w:val="decimal"/>
      <w:lvlText w:val=""/>
      <w:lvlJc w:val="left"/>
    </w:lvl>
  </w:abstractNum>
  <w:abstractNum w:abstractNumId="17" w15:restartNumberingAfterBreak="0">
    <w:nsid w:val="78EC3D2D"/>
    <w:multiLevelType w:val="hybridMultilevel"/>
    <w:tmpl w:val="5F4695CA"/>
    <w:lvl w:ilvl="0" w:tplc="D39452CA">
      <w:start w:val="1"/>
      <w:numFmt w:val="decimal"/>
      <w:lvlText w:val="%1."/>
      <w:lvlJc w:val="left"/>
      <w:pPr>
        <w:ind w:left="720" w:hanging="360"/>
      </w:pPr>
    </w:lvl>
    <w:lvl w:ilvl="1" w:tplc="94306194">
      <w:numFmt w:val="decimal"/>
      <w:lvlText w:val=""/>
      <w:lvlJc w:val="left"/>
    </w:lvl>
    <w:lvl w:ilvl="2" w:tplc="FE7A57E6">
      <w:numFmt w:val="decimal"/>
      <w:lvlText w:val=""/>
      <w:lvlJc w:val="left"/>
    </w:lvl>
    <w:lvl w:ilvl="3" w:tplc="7C02C5FC">
      <w:numFmt w:val="decimal"/>
      <w:lvlText w:val=""/>
      <w:lvlJc w:val="left"/>
    </w:lvl>
    <w:lvl w:ilvl="4" w:tplc="F66AD94E">
      <w:numFmt w:val="decimal"/>
      <w:lvlText w:val=""/>
      <w:lvlJc w:val="left"/>
    </w:lvl>
    <w:lvl w:ilvl="5" w:tplc="42B44BB8">
      <w:numFmt w:val="decimal"/>
      <w:lvlText w:val=""/>
      <w:lvlJc w:val="left"/>
    </w:lvl>
    <w:lvl w:ilvl="6" w:tplc="2B42CAF2">
      <w:numFmt w:val="decimal"/>
      <w:lvlText w:val=""/>
      <w:lvlJc w:val="left"/>
    </w:lvl>
    <w:lvl w:ilvl="7" w:tplc="4296E09C">
      <w:numFmt w:val="decimal"/>
      <w:lvlText w:val=""/>
      <w:lvlJc w:val="left"/>
    </w:lvl>
    <w:lvl w:ilvl="8" w:tplc="5150C9EE">
      <w:numFmt w:val="decimal"/>
      <w:lvlText w:val=""/>
      <w:lvlJc w:val="left"/>
    </w:lvl>
  </w:abstractNum>
  <w:abstractNum w:abstractNumId="18" w15:restartNumberingAfterBreak="0">
    <w:nsid w:val="7AEB6753"/>
    <w:multiLevelType w:val="hybridMultilevel"/>
    <w:tmpl w:val="36FE192C"/>
    <w:lvl w:ilvl="0" w:tplc="FDC4E6BA">
      <w:start w:val="1"/>
      <w:numFmt w:val="bullet"/>
      <w:lvlText w:val="•"/>
      <w:lvlJc w:val="left"/>
      <w:pPr>
        <w:ind w:left="720" w:hanging="360"/>
      </w:pPr>
    </w:lvl>
    <w:lvl w:ilvl="1" w:tplc="292499A6">
      <w:numFmt w:val="decimal"/>
      <w:lvlText w:val=""/>
      <w:lvlJc w:val="left"/>
    </w:lvl>
    <w:lvl w:ilvl="2" w:tplc="DC3474CE">
      <w:numFmt w:val="decimal"/>
      <w:lvlText w:val=""/>
      <w:lvlJc w:val="left"/>
    </w:lvl>
    <w:lvl w:ilvl="3" w:tplc="68305D62">
      <w:numFmt w:val="decimal"/>
      <w:lvlText w:val=""/>
      <w:lvlJc w:val="left"/>
    </w:lvl>
    <w:lvl w:ilvl="4" w:tplc="FC5286BA">
      <w:numFmt w:val="decimal"/>
      <w:lvlText w:val=""/>
      <w:lvlJc w:val="left"/>
    </w:lvl>
    <w:lvl w:ilvl="5" w:tplc="16FE6DC8">
      <w:numFmt w:val="decimal"/>
      <w:lvlText w:val=""/>
      <w:lvlJc w:val="left"/>
    </w:lvl>
    <w:lvl w:ilvl="6" w:tplc="E99C97EA">
      <w:numFmt w:val="decimal"/>
      <w:lvlText w:val=""/>
      <w:lvlJc w:val="left"/>
    </w:lvl>
    <w:lvl w:ilvl="7" w:tplc="72D61446">
      <w:numFmt w:val="decimal"/>
      <w:lvlText w:val=""/>
      <w:lvlJc w:val="left"/>
    </w:lvl>
    <w:lvl w:ilvl="8" w:tplc="2C64405C">
      <w:numFmt w:val="decimal"/>
      <w:lvlText w:val=""/>
      <w:lvlJc w:val="left"/>
    </w:lvl>
  </w:abstractNum>
  <w:num w:numId="1" w16cid:durableId="1329937654">
    <w:abstractNumId w:val="0"/>
    <w:lvlOverride w:ilvl="0">
      <w:startOverride w:val="1"/>
    </w:lvlOverride>
  </w:num>
  <w:num w:numId="2" w16cid:durableId="693579666">
    <w:abstractNumId w:val="11"/>
    <w:lvlOverride w:ilvl="0">
      <w:startOverride w:val="1"/>
    </w:lvlOverride>
  </w:num>
  <w:num w:numId="3" w16cid:durableId="1956398621">
    <w:abstractNumId w:val="18"/>
    <w:lvlOverride w:ilvl="0">
      <w:startOverride w:val="1"/>
    </w:lvlOverride>
  </w:num>
  <w:num w:numId="4" w16cid:durableId="1224953640">
    <w:abstractNumId w:val="6"/>
    <w:lvlOverride w:ilvl="0">
      <w:startOverride w:val="1"/>
    </w:lvlOverride>
  </w:num>
  <w:num w:numId="5" w16cid:durableId="2050110074">
    <w:abstractNumId w:val="14"/>
    <w:lvlOverride w:ilvl="0">
      <w:startOverride w:val="1"/>
    </w:lvlOverride>
  </w:num>
  <w:num w:numId="6" w16cid:durableId="1257515551">
    <w:abstractNumId w:val="5"/>
    <w:lvlOverride w:ilvl="0">
      <w:startOverride w:val="1"/>
    </w:lvlOverride>
  </w:num>
  <w:num w:numId="7" w16cid:durableId="1354188636">
    <w:abstractNumId w:val="16"/>
    <w:lvlOverride w:ilvl="0">
      <w:startOverride w:val="1"/>
    </w:lvlOverride>
  </w:num>
  <w:num w:numId="8" w16cid:durableId="1492789549">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89F"/>
    <w:rsid w:val="00184A55"/>
    <w:rsid w:val="003200E2"/>
    <w:rsid w:val="00757F69"/>
    <w:rsid w:val="00CA7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28650"/>
  <w15:docId w15:val="{CDF24B6B-0D09-4FC4-AAC6-EF09CD158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40" w:after="160"/>
      <w:outlineLvl w:val="0"/>
    </w:pPr>
    <w:rPr>
      <w:b/>
      <w:bCs/>
      <w:color w:val="8B0000"/>
      <w:sz w:val="28"/>
      <w:szCs w:val="28"/>
    </w:rPr>
  </w:style>
  <w:style w:type="paragraph" w:styleId="Heading2">
    <w:name w:val="heading 2"/>
    <w:uiPriority w:val="9"/>
    <w:unhideWhenUsed/>
    <w:qFormat/>
    <w:pPr>
      <w:spacing w:before="260" w:after="100"/>
      <w:outlineLvl w:val="1"/>
    </w:pPr>
    <w:rPr>
      <w:b/>
      <w:bCs/>
      <w:color w:val="8B0000"/>
      <w:sz w:val="24"/>
      <w:szCs w:val="24"/>
    </w:rPr>
  </w:style>
  <w:style w:type="paragraph" w:styleId="Heading3">
    <w:name w:val="heading 3"/>
    <w:uiPriority w:val="9"/>
    <w:semiHidden/>
    <w:unhideWhenUsed/>
    <w:qFormat/>
    <w:pPr>
      <w:spacing w:before="180" w:after="80"/>
      <w:outlineLvl w:val="2"/>
    </w:pPr>
    <w:rPr>
      <w:b/>
      <w:bCs/>
      <w:color w:val="333333"/>
      <w:sz w:val="22"/>
      <w:szCs w:val="22"/>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4997</Words>
  <Characters>29897</Characters>
  <Application>Microsoft Office Word</Application>
  <DocSecurity>0</DocSecurity>
  <Lines>452</Lines>
  <Paragraphs>228</Paragraphs>
  <ScaleCrop>false</ScaleCrop>
  <Company/>
  <LinksUpToDate>false</LinksUpToDate>
  <CharactersWithSpaces>34739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Magnus Magnusson</cp:lastModifiedBy>
  <cp:revision>2</cp:revision>
  <dcterms:created xsi:type="dcterms:W3CDTF">2026-08-01T03:57:00Z</dcterms:created>
  <dcterms:modified xsi:type="dcterms:W3CDTF">2026-08-01T04:14:00Z</dcterms:modified>
</cp:coreProperties>
</file>